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AF26" w14:textId="77777777" w:rsidR="00B42EF4" w:rsidRPr="000F434D" w:rsidRDefault="00B42EF4" w:rsidP="00B42EF4">
      <w:pPr>
        <w:tabs>
          <w:tab w:val="left" w:pos="426"/>
        </w:tabs>
        <w:jc w:val="right"/>
        <w:rPr>
          <w:b/>
        </w:rPr>
      </w:pPr>
      <w:r w:rsidRPr="000F434D">
        <w:rPr>
          <w:b/>
        </w:rPr>
        <w:t xml:space="preserve">Приложение </w:t>
      </w:r>
      <w:r>
        <w:rPr>
          <w:b/>
        </w:rPr>
        <w:t>2</w:t>
      </w:r>
    </w:p>
    <w:p w14:paraId="6296F309" w14:textId="77777777" w:rsidR="00B42EF4" w:rsidRPr="001B1CBA" w:rsidRDefault="00B42EF4" w:rsidP="00B42EF4">
      <w:pPr>
        <w:jc w:val="right"/>
      </w:pPr>
      <w:r w:rsidRPr="001B1CBA">
        <w:t xml:space="preserve">к заявке на признание организации </w:t>
      </w:r>
    </w:p>
    <w:p w14:paraId="53F67CE1" w14:textId="77777777" w:rsidR="00B42EF4" w:rsidRPr="001B1CBA" w:rsidRDefault="00B42EF4" w:rsidP="00B42EF4">
      <w:pPr>
        <w:jc w:val="right"/>
      </w:pPr>
      <w:r w:rsidRPr="001B1CBA">
        <w:t xml:space="preserve">ресурсным центром дополнительного образования от </w:t>
      </w:r>
    </w:p>
    <w:p w14:paraId="3221B10F" w14:textId="77777777" w:rsidR="00B42EF4" w:rsidRPr="001B1CBA" w:rsidRDefault="00B42EF4" w:rsidP="00B42EF4">
      <w:pPr>
        <w:jc w:val="right"/>
      </w:pPr>
      <w:r w:rsidRPr="001B1CBA">
        <w:t>ГБУ</w:t>
      </w:r>
      <w:r>
        <w:t xml:space="preserve"> </w:t>
      </w:r>
      <w:r w:rsidRPr="001B1CBA">
        <w:t>ДО Д</w:t>
      </w:r>
      <w:r>
        <w:t xml:space="preserve">ДТ «На 9-ой линии» </w:t>
      </w:r>
      <w:r w:rsidRPr="001B1CBA">
        <w:t xml:space="preserve"> </w:t>
      </w:r>
      <w:r>
        <w:t xml:space="preserve">Василеостровского </w:t>
      </w:r>
      <w:r w:rsidRPr="001B1CBA">
        <w:t xml:space="preserve"> района Санкт-Петербурга</w:t>
      </w:r>
    </w:p>
    <w:p w14:paraId="519266D0" w14:textId="77777777" w:rsidR="00B42EF4" w:rsidRDefault="00B42EF4" w:rsidP="00B42EF4">
      <w:pPr>
        <w:tabs>
          <w:tab w:val="left" w:pos="426"/>
        </w:tabs>
        <w:jc w:val="right"/>
      </w:pPr>
    </w:p>
    <w:p w14:paraId="787F15A5" w14:textId="77777777" w:rsidR="00B42EF4" w:rsidRDefault="00B42EF4" w:rsidP="00B42EF4">
      <w:pPr>
        <w:tabs>
          <w:tab w:val="left" w:pos="426"/>
        </w:tabs>
        <w:contextualSpacing/>
        <w:jc w:val="center"/>
        <w:rPr>
          <w:b/>
        </w:rPr>
      </w:pPr>
      <w:r w:rsidRPr="0014301B">
        <w:rPr>
          <w:b/>
        </w:rPr>
        <w:t>Информация об опыте организации повышения квалификации</w:t>
      </w:r>
    </w:p>
    <w:p w14:paraId="3E6E6436" w14:textId="77777777" w:rsidR="00B42EF4" w:rsidRDefault="00B42EF4" w:rsidP="00B42EF4">
      <w:pPr>
        <w:tabs>
          <w:tab w:val="left" w:pos="426"/>
        </w:tabs>
        <w:contextualSpacing/>
        <w:jc w:val="center"/>
        <w:rPr>
          <w:b/>
        </w:rPr>
      </w:pPr>
      <w:r w:rsidRPr="0014301B">
        <w:rPr>
          <w:b/>
        </w:rPr>
        <w:t>и методической поддержки педагогических работников</w:t>
      </w:r>
    </w:p>
    <w:p w14:paraId="2C073C77" w14:textId="7B6621AF" w:rsidR="00B42EF4" w:rsidRDefault="00B42EF4" w:rsidP="00B42EF4">
      <w:pPr>
        <w:jc w:val="center"/>
        <w:rPr>
          <w:b/>
        </w:rPr>
      </w:pPr>
      <w:r w:rsidRPr="0014301B">
        <w:rPr>
          <w:b/>
        </w:rPr>
        <w:t>системы допол</w:t>
      </w:r>
      <w:r>
        <w:rPr>
          <w:b/>
        </w:rPr>
        <w:t xml:space="preserve">нительно образования </w:t>
      </w:r>
      <w:r w:rsidRPr="00B42EF4">
        <w:rPr>
          <w:b/>
        </w:rPr>
        <w:t>ГБУ ДО ДДТ «На 9-ой линии»  Василеостровского  района Санкт-Петербурга</w:t>
      </w:r>
    </w:p>
    <w:p w14:paraId="35F6B524" w14:textId="548FF86C" w:rsidR="009247E3" w:rsidRDefault="009247E3" w:rsidP="00B42EF4">
      <w:pPr>
        <w:jc w:val="center"/>
        <w:rPr>
          <w:b/>
        </w:rPr>
      </w:pPr>
    </w:p>
    <w:p w14:paraId="55C62777" w14:textId="710FE533" w:rsidR="009247E3" w:rsidRDefault="009247E3" w:rsidP="00B42EF4">
      <w:pPr>
        <w:jc w:val="center"/>
        <w:rPr>
          <w:b/>
        </w:rPr>
      </w:pPr>
      <w:r>
        <w:rPr>
          <w:b/>
        </w:rPr>
        <w:t>1.</w:t>
      </w:r>
      <w:r w:rsidRPr="009247E3">
        <w:rPr>
          <w:b/>
        </w:rPr>
        <w:t xml:space="preserve">Районный уровень </w:t>
      </w:r>
    </w:p>
    <w:p w14:paraId="09D8B6A3" w14:textId="77777777" w:rsidR="009247E3" w:rsidRDefault="009247E3" w:rsidP="00B42EF4">
      <w:pPr>
        <w:jc w:val="center"/>
        <w:rPr>
          <w:b/>
        </w:rPr>
      </w:pPr>
    </w:p>
    <w:p w14:paraId="323A38FA" w14:textId="0B643CC0" w:rsidR="009247E3" w:rsidRDefault="009247E3" w:rsidP="009247E3">
      <w:pPr>
        <w:ind w:firstLine="708"/>
        <w:rPr>
          <w:color w:val="auto"/>
        </w:rPr>
      </w:pPr>
      <w:r>
        <w:rPr>
          <w:bCs/>
        </w:rPr>
        <w:t xml:space="preserve">С </w:t>
      </w:r>
      <w:r w:rsidRPr="00180E00">
        <w:rPr>
          <w:color w:val="auto"/>
        </w:rPr>
        <w:t>201</w:t>
      </w:r>
      <w:r>
        <w:rPr>
          <w:color w:val="auto"/>
        </w:rPr>
        <w:t>5</w:t>
      </w:r>
      <w:r w:rsidRPr="00180E00">
        <w:rPr>
          <w:color w:val="auto"/>
        </w:rPr>
        <w:t xml:space="preserve">-2019 </w:t>
      </w:r>
      <w:proofErr w:type="spellStart"/>
      <w:r w:rsidRPr="00180E00">
        <w:rPr>
          <w:color w:val="auto"/>
        </w:rPr>
        <w:t>г.</w:t>
      </w:r>
      <w:r>
        <w:rPr>
          <w:color w:val="auto"/>
        </w:rPr>
        <w:t>г</w:t>
      </w:r>
      <w:proofErr w:type="spellEnd"/>
      <w:r>
        <w:rPr>
          <w:color w:val="auto"/>
        </w:rPr>
        <w:t xml:space="preserve">. </w:t>
      </w:r>
      <w:r w:rsidRPr="009247E3">
        <w:rPr>
          <w:bCs/>
        </w:rPr>
        <w:t xml:space="preserve"> </w:t>
      </w:r>
      <w:r>
        <w:rPr>
          <w:bCs/>
        </w:rPr>
        <w:t>р</w:t>
      </w:r>
      <w:r w:rsidRPr="009247E3">
        <w:rPr>
          <w:bCs/>
        </w:rPr>
        <w:t>еализуется</w:t>
      </w:r>
      <w:r>
        <w:rPr>
          <w:bCs/>
        </w:rPr>
        <w:t xml:space="preserve"> районная</w:t>
      </w:r>
      <w:r w:rsidRPr="009247E3">
        <w:rPr>
          <w:bCs/>
        </w:rPr>
        <w:t xml:space="preserve"> </w:t>
      </w:r>
      <w:r w:rsidRPr="00EB4D6C">
        <w:rPr>
          <w:b/>
        </w:rPr>
        <w:t xml:space="preserve">программа повышения квалификации </w:t>
      </w:r>
      <w:r w:rsidR="005A122D">
        <w:rPr>
          <w:bCs/>
        </w:rPr>
        <w:t xml:space="preserve">(далее -ПК) </w:t>
      </w:r>
      <w:r w:rsidRPr="00180E00">
        <w:rPr>
          <w:color w:val="auto"/>
        </w:rPr>
        <w:t>«</w:t>
      </w:r>
      <w:r w:rsidRPr="009247E3">
        <w:rPr>
          <w:i/>
          <w:iCs/>
          <w:color w:val="auto"/>
        </w:rPr>
        <w:t>Организация и содержание работы педагога дополнительного образования</w:t>
      </w:r>
      <w:r w:rsidRPr="00180E00">
        <w:rPr>
          <w:color w:val="auto"/>
        </w:rPr>
        <w:t>»</w:t>
      </w:r>
      <w:r>
        <w:rPr>
          <w:color w:val="auto"/>
        </w:rPr>
        <w:t xml:space="preserve"> </w:t>
      </w:r>
      <w:r w:rsidRPr="00641F61">
        <w:t>для педагог</w:t>
      </w:r>
      <w:r>
        <w:t>ических работников,</w:t>
      </w:r>
      <w:r w:rsidRPr="00641F61">
        <w:t xml:space="preserve"> </w:t>
      </w:r>
      <w:r w:rsidRPr="00EB4D6C">
        <w:t xml:space="preserve">специалистов воспитательных служб </w:t>
      </w:r>
      <w:r w:rsidRPr="00180E00">
        <w:rPr>
          <w:color w:val="auto"/>
        </w:rPr>
        <w:t>(72 часа)</w:t>
      </w:r>
      <w:r>
        <w:rPr>
          <w:color w:val="auto"/>
        </w:rPr>
        <w:t>.</w:t>
      </w:r>
    </w:p>
    <w:p w14:paraId="28D409A6" w14:textId="77777777" w:rsidR="009247E3" w:rsidRDefault="009247E3" w:rsidP="009247E3">
      <w:pPr>
        <w:ind w:firstLine="708"/>
        <w:rPr>
          <w:b/>
        </w:rPr>
      </w:pPr>
    </w:p>
    <w:p w14:paraId="4965F34F" w14:textId="17CAF53E" w:rsidR="009247E3" w:rsidRDefault="009247E3" w:rsidP="00B42EF4">
      <w:pPr>
        <w:jc w:val="center"/>
        <w:rPr>
          <w:b/>
        </w:rPr>
      </w:pPr>
      <w:r>
        <w:rPr>
          <w:b/>
        </w:rPr>
        <w:t xml:space="preserve">1.1. Количественный состав слушателей </w:t>
      </w:r>
      <w:r w:rsidR="005A122D">
        <w:rPr>
          <w:b/>
        </w:rPr>
        <w:t xml:space="preserve">ПК </w:t>
      </w:r>
    </w:p>
    <w:p w14:paraId="3863A60A" w14:textId="77777777" w:rsidR="009247E3" w:rsidRPr="009247E3" w:rsidRDefault="009247E3" w:rsidP="00B42EF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9247E3" w14:paraId="5C871A38" w14:textId="77777777" w:rsidTr="009247E3">
        <w:tc>
          <w:tcPr>
            <w:tcW w:w="817" w:type="dxa"/>
          </w:tcPr>
          <w:p w14:paraId="1E409C15" w14:textId="77777777" w:rsidR="009247E3" w:rsidRDefault="009247E3" w:rsidP="009247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396BA56" w14:textId="289A99EB" w:rsidR="009247E3" w:rsidRDefault="009247E3" w:rsidP="009247E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6" w:type="dxa"/>
          </w:tcPr>
          <w:p w14:paraId="7877596B" w14:textId="48DB1349" w:rsidR="009247E3" w:rsidRDefault="009247E3" w:rsidP="009247E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218" w:type="dxa"/>
          </w:tcPr>
          <w:p w14:paraId="15AE5888" w14:textId="7D9209FA" w:rsidR="009247E3" w:rsidRDefault="009247E3" w:rsidP="009247E3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9247E3" w14:paraId="5355662E" w14:textId="77777777" w:rsidTr="009247E3">
        <w:tc>
          <w:tcPr>
            <w:tcW w:w="817" w:type="dxa"/>
          </w:tcPr>
          <w:p w14:paraId="0E23C7C7" w14:textId="77777777" w:rsidR="009247E3" w:rsidRPr="009247E3" w:rsidRDefault="009247E3" w:rsidP="009247E3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536" w:type="dxa"/>
          </w:tcPr>
          <w:p w14:paraId="0DB3DD5C" w14:textId="7EC71E09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2015</w:t>
            </w:r>
          </w:p>
        </w:tc>
        <w:tc>
          <w:tcPr>
            <w:tcW w:w="4218" w:type="dxa"/>
          </w:tcPr>
          <w:p w14:paraId="483FD183" w14:textId="590F3191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15</w:t>
            </w:r>
          </w:p>
        </w:tc>
      </w:tr>
      <w:tr w:rsidR="009247E3" w14:paraId="1AEE0D25" w14:textId="77777777" w:rsidTr="009247E3">
        <w:tc>
          <w:tcPr>
            <w:tcW w:w="817" w:type="dxa"/>
          </w:tcPr>
          <w:p w14:paraId="53F99595" w14:textId="77777777" w:rsidR="009247E3" w:rsidRPr="009247E3" w:rsidRDefault="009247E3" w:rsidP="009247E3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536" w:type="dxa"/>
          </w:tcPr>
          <w:p w14:paraId="28EC5364" w14:textId="67383D95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2016</w:t>
            </w:r>
          </w:p>
        </w:tc>
        <w:tc>
          <w:tcPr>
            <w:tcW w:w="4218" w:type="dxa"/>
          </w:tcPr>
          <w:p w14:paraId="0D47EA24" w14:textId="4F7A4BD1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15</w:t>
            </w:r>
          </w:p>
        </w:tc>
      </w:tr>
      <w:tr w:rsidR="009247E3" w14:paraId="59DA80E3" w14:textId="77777777" w:rsidTr="009247E3">
        <w:tc>
          <w:tcPr>
            <w:tcW w:w="817" w:type="dxa"/>
          </w:tcPr>
          <w:p w14:paraId="4605B4C1" w14:textId="77777777" w:rsidR="009247E3" w:rsidRPr="009247E3" w:rsidRDefault="009247E3" w:rsidP="009247E3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536" w:type="dxa"/>
          </w:tcPr>
          <w:p w14:paraId="63F424DB" w14:textId="5110AB47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2017</w:t>
            </w:r>
          </w:p>
        </w:tc>
        <w:tc>
          <w:tcPr>
            <w:tcW w:w="4218" w:type="dxa"/>
          </w:tcPr>
          <w:p w14:paraId="2836D01C" w14:textId="3076F64C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20</w:t>
            </w:r>
          </w:p>
        </w:tc>
      </w:tr>
      <w:tr w:rsidR="009247E3" w14:paraId="5B025692" w14:textId="77777777" w:rsidTr="009247E3">
        <w:tc>
          <w:tcPr>
            <w:tcW w:w="817" w:type="dxa"/>
          </w:tcPr>
          <w:p w14:paraId="2E8F5F94" w14:textId="77777777" w:rsidR="009247E3" w:rsidRPr="009247E3" w:rsidRDefault="009247E3" w:rsidP="009247E3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4536" w:type="dxa"/>
          </w:tcPr>
          <w:p w14:paraId="4D5285CF" w14:textId="6E64EF8A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2018</w:t>
            </w:r>
          </w:p>
        </w:tc>
        <w:tc>
          <w:tcPr>
            <w:tcW w:w="4218" w:type="dxa"/>
          </w:tcPr>
          <w:p w14:paraId="71E43641" w14:textId="72ACAE3D" w:rsidR="009247E3" w:rsidRPr="009247E3" w:rsidRDefault="009247E3" w:rsidP="009247E3">
            <w:pPr>
              <w:jc w:val="center"/>
              <w:rPr>
                <w:bCs/>
              </w:rPr>
            </w:pPr>
            <w:r w:rsidRPr="009247E3">
              <w:rPr>
                <w:bCs/>
              </w:rPr>
              <w:t>20</w:t>
            </w:r>
          </w:p>
        </w:tc>
      </w:tr>
      <w:tr w:rsidR="009247E3" w14:paraId="2B0B5AB7" w14:textId="77777777" w:rsidTr="009247E3">
        <w:tc>
          <w:tcPr>
            <w:tcW w:w="817" w:type="dxa"/>
          </w:tcPr>
          <w:p w14:paraId="30315B72" w14:textId="77777777" w:rsidR="009247E3" w:rsidRPr="009247E3" w:rsidRDefault="009247E3" w:rsidP="009247E3">
            <w:pPr>
              <w:pStyle w:val="a4"/>
              <w:rPr>
                <w:bCs/>
              </w:rPr>
            </w:pPr>
          </w:p>
        </w:tc>
        <w:tc>
          <w:tcPr>
            <w:tcW w:w="4536" w:type="dxa"/>
          </w:tcPr>
          <w:p w14:paraId="708DF795" w14:textId="1F27B451" w:rsidR="009247E3" w:rsidRPr="009247E3" w:rsidRDefault="009247E3" w:rsidP="009247E3">
            <w:pPr>
              <w:rPr>
                <w:b/>
              </w:rPr>
            </w:pPr>
            <w:r w:rsidRPr="009247E3">
              <w:rPr>
                <w:b/>
              </w:rPr>
              <w:t>Итого:</w:t>
            </w:r>
          </w:p>
        </w:tc>
        <w:tc>
          <w:tcPr>
            <w:tcW w:w="4218" w:type="dxa"/>
          </w:tcPr>
          <w:p w14:paraId="116000CC" w14:textId="23128026" w:rsidR="009247E3" w:rsidRPr="009247E3" w:rsidRDefault="0063176A" w:rsidP="009247E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25CE7EEA" w14:textId="542C28C5" w:rsidR="009247E3" w:rsidRDefault="009247E3" w:rsidP="009247E3">
      <w:pPr>
        <w:rPr>
          <w:b/>
        </w:rPr>
      </w:pPr>
    </w:p>
    <w:p w14:paraId="3D24F4D1" w14:textId="602F1148" w:rsidR="005A122D" w:rsidRPr="005A122D" w:rsidRDefault="005A122D" w:rsidP="005A122D">
      <w:pPr>
        <w:ind w:firstLine="708"/>
        <w:rPr>
          <w:bCs/>
        </w:rPr>
      </w:pPr>
      <w:r w:rsidRPr="005A122D">
        <w:rPr>
          <w:bCs/>
        </w:rPr>
        <w:t>Таким образом, за период 2015-201</w:t>
      </w:r>
      <w:r w:rsidR="0063176A">
        <w:rPr>
          <w:bCs/>
        </w:rPr>
        <w:t>8</w:t>
      </w:r>
      <w:r w:rsidRPr="005A122D">
        <w:rPr>
          <w:bCs/>
        </w:rPr>
        <w:t xml:space="preserve"> г.г.</w:t>
      </w:r>
      <w:r w:rsidR="0063176A">
        <w:rPr>
          <w:bCs/>
        </w:rPr>
        <w:t>70</w:t>
      </w:r>
      <w:r>
        <w:rPr>
          <w:bCs/>
        </w:rPr>
        <w:t xml:space="preserve"> педагогов </w:t>
      </w:r>
      <w:r w:rsidR="0063176A">
        <w:rPr>
          <w:bCs/>
        </w:rPr>
        <w:t xml:space="preserve">дополнительного образования </w:t>
      </w:r>
      <w:r>
        <w:rPr>
          <w:bCs/>
        </w:rPr>
        <w:t xml:space="preserve">прошли повышение квалификации по указанной программе и получили удостоверение установленного образца. </w:t>
      </w:r>
    </w:p>
    <w:p w14:paraId="71AFD18C" w14:textId="77777777" w:rsidR="0070412D" w:rsidRPr="00E12E6F" w:rsidRDefault="0070412D" w:rsidP="001260ED">
      <w:pPr>
        <w:pStyle w:val="a4"/>
        <w:widowControl/>
        <w:tabs>
          <w:tab w:val="left" w:pos="426"/>
        </w:tabs>
        <w:ind w:left="0"/>
        <w:jc w:val="both"/>
        <w:rPr>
          <w:color w:val="auto"/>
        </w:rPr>
      </w:pPr>
    </w:p>
    <w:p w14:paraId="0106CE24" w14:textId="41439DC3" w:rsidR="00DA1D62" w:rsidRPr="001260ED" w:rsidRDefault="00693446" w:rsidP="001260ED">
      <w:pPr>
        <w:pStyle w:val="a4"/>
        <w:widowControl/>
        <w:tabs>
          <w:tab w:val="left" w:pos="426"/>
        </w:tabs>
        <w:ind w:left="0"/>
        <w:jc w:val="both"/>
        <w:rPr>
          <w:color w:val="auto"/>
        </w:rPr>
      </w:pPr>
      <w:r w:rsidRPr="00693446">
        <w:rPr>
          <w:b/>
          <w:bCs/>
        </w:rPr>
        <w:t>1.</w:t>
      </w:r>
      <w:r w:rsidR="00E12E6F" w:rsidRPr="00693446">
        <w:rPr>
          <w:b/>
          <w:bCs/>
        </w:rPr>
        <w:t>2.</w:t>
      </w:r>
      <w:r w:rsidR="00E12E6F">
        <w:t xml:space="preserve"> На базе ДДТ «На 9-ой линии» </w:t>
      </w:r>
      <w:r w:rsidR="001260ED">
        <w:t xml:space="preserve">осуществляет свою </w:t>
      </w:r>
      <w:r>
        <w:t xml:space="preserve">деятельность </w:t>
      </w:r>
      <w:r w:rsidR="001260ED" w:rsidRPr="00693446">
        <w:rPr>
          <w:i/>
          <w:iCs/>
          <w:color w:val="auto"/>
        </w:rPr>
        <w:t>р</w:t>
      </w:r>
      <w:r w:rsidR="00DA1D62" w:rsidRPr="00693446">
        <w:rPr>
          <w:i/>
          <w:iCs/>
          <w:color w:val="auto"/>
        </w:rPr>
        <w:t>айонное методическ</w:t>
      </w:r>
      <w:r w:rsidRPr="00693446">
        <w:rPr>
          <w:i/>
          <w:iCs/>
          <w:color w:val="auto"/>
        </w:rPr>
        <w:t>о</w:t>
      </w:r>
      <w:r w:rsidR="00DA1D62" w:rsidRPr="00693446">
        <w:rPr>
          <w:i/>
          <w:iCs/>
          <w:color w:val="auto"/>
        </w:rPr>
        <w:t>е объединени</w:t>
      </w:r>
      <w:r w:rsidRPr="00693446">
        <w:rPr>
          <w:i/>
          <w:iCs/>
          <w:color w:val="auto"/>
        </w:rPr>
        <w:t>е</w:t>
      </w:r>
      <w:r w:rsidR="00DA1D62" w:rsidRPr="001260ED">
        <w:rPr>
          <w:color w:val="auto"/>
        </w:rPr>
        <w:t xml:space="preserve"> для ответственных за профилактику </w:t>
      </w:r>
      <w:r w:rsidR="001260ED" w:rsidRPr="001260ED">
        <w:rPr>
          <w:color w:val="auto"/>
        </w:rPr>
        <w:t>детского</w:t>
      </w:r>
      <w:r>
        <w:rPr>
          <w:color w:val="auto"/>
        </w:rPr>
        <w:t xml:space="preserve"> травматизма</w:t>
      </w:r>
      <w:r w:rsidR="001260ED" w:rsidRPr="001260ED">
        <w:rPr>
          <w:color w:val="auto"/>
        </w:rPr>
        <w:t xml:space="preserve">, а также </w:t>
      </w:r>
      <w:r w:rsidR="001260ED" w:rsidRPr="00693446">
        <w:rPr>
          <w:i/>
          <w:iCs/>
          <w:color w:val="auto"/>
        </w:rPr>
        <w:t>заседание педагогического актива</w:t>
      </w:r>
      <w:r w:rsidR="001260ED" w:rsidRPr="001260ED">
        <w:rPr>
          <w:color w:val="auto"/>
        </w:rPr>
        <w:t xml:space="preserve"> специалистов </w:t>
      </w:r>
      <w:r>
        <w:rPr>
          <w:color w:val="auto"/>
        </w:rPr>
        <w:t>образовательных учреждений</w:t>
      </w:r>
      <w:r w:rsidR="001260ED" w:rsidRPr="001260ED">
        <w:rPr>
          <w:color w:val="auto"/>
        </w:rPr>
        <w:t>, ответственных за РДШ.</w:t>
      </w:r>
    </w:p>
    <w:p w14:paraId="4A770CA0" w14:textId="77777777" w:rsidR="005A122D" w:rsidRDefault="005A122D" w:rsidP="005A122D">
      <w:pPr>
        <w:jc w:val="center"/>
        <w:rPr>
          <w:b/>
        </w:rPr>
      </w:pPr>
    </w:p>
    <w:p w14:paraId="55CEDD83" w14:textId="25445B80" w:rsidR="005A122D" w:rsidRDefault="005A122D" w:rsidP="005A122D">
      <w:pPr>
        <w:jc w:val="center"/>
        <w:rPr>
          <w:b/>
        </w:rPr>
      </w:pPr>
      <w:r>
        <w:rPr>
          <w:b/>
        </w:rPr>
        <w:t>2.Городской уровень</w:t>
      </w:r>
    </w:p>
    <w:p w14:paraId="7C14DA3B" w14:textId="06F88C57" w:rsidR="005A122D" w:rsidRDefault="005A122D" w:rsidP="00F34E92">
      <w:pPr>
        <w:tabs>
          <w:tab w:val="left" w:pos="426"/>
        </w:tabs>
        <w:contextualSpacing/>
        <w:jc w:val="center"/>
        <w:rPr>
          <w:b/>
        </w:rPr>
      </w:pPr>
    </w:p>
    <w:p w14:paraId="4704FC00" w14:textId="4098C3BC" w:rsidR="005A122D" w:rsidRDefault="0063176A" w:rsidP="0063176A">
      <w:pPr>
        <w:pStyle w:val="Standard"/>
        <w:jc w:val="both"/>
        <w:rPr>
          <w:bCs/>
          <w:lang w:val="ru-RU"/>
        </w:rPr>
      </w:pPr>
      <w:r w:rsidRPr="0063176A">
        <w:rPr>
          <w:b/>
          <w:bCs/>
          <w:lang w:val="ru-RU"/>
        </w:rPr>
        <w:t>2.1</w:t>
      </w:r>
      <w:proofErr w:type="gramStart"/>
      <w:r>
        <w:rPr>
          <w:bCs/>
          <w:lang w:val="ru-RU"/>
        </w:rPr>
        <w:t xml:space="preserve"> </w:t>
      </w:r>
      <w:r w:rsidR="005A122D">
        <w:rPr>
          <w:bCs/>
          <w:lang w:val="ru-RU"/>
        </w:rPr>
        <w:t>С</w:t>
      </w:r>
      <w:proofErr w:type="gramEnd"/>
      <w:r w:rsidR="005A122D" w:rsidRPr="00E12E6F">
        <w:rPr>
          <w:bCs/>
          <w:lang w:val="ru-RU"/>
        </w:rPr>
        <w:t xml:space="preserve"> 2020 года </w:t>
      </w:r>
      <w:r w:rsidR="005A122D">
        <w:rPr>
          <w:bCs/>
          <w:lang w:val="ru-RU"/>
        </w:rPr>
        <w:t xml:space="preserve">в рамках </w:t>
      </w:r>
      <w:r w:rsidR="005A122D" w:rsidRPr="005A122D">
        <w:rPr>
          <w:b/>
          <w:lang w:val="ru-RU"/>
        </w:rPr>
        <w:t xml:space="preserve">городских </w:t>
      </w:r>
      <w:r w:rsidR="005A122D">
        <w:rPr>
          <w:bCs/>
          <w:lang w:val="ru-RU"/>
        </w:rPr>
        <w:t xml:space="preserve">курсов повышения квалификации специалистов дополнительного образования </w:t>
      </w:r>
      <w:r w:rsidR="005A122D" w:rsidRPr="00E12E6F">
        <w:rPr>
          <w:bCs/>
          <w:lang w:val="ru-RU"/>
        </w:rPr>
        <w:t xml:space="preserve">реализуется Дополнительная профессиональная программа повышения квалификации </w:t>
      </w:r>
      <w:r w:rsidR="005A122D" w:rsidRPr="00E12E6F">
        <w:rPr>
          <w:rFonts w:cs="Times New Roman"/>
          <w:bCs/>
        </w:rPr>
        <w:t>«</w:t>
      </w:r>
      <w:proofErr w:type="spellStart"/>
      <w:r w:rsidR="005A122D" w:rsidRPr="005A122D">
        <w:rPr>
          <w:rFonts w:cs="Times New Roman"/>
          <w:bCs/>
          <w:i/>
          <w:iCs/>
        </w:rPr>
        <w:t>Современные</w:t>
      </w:r>
      <w:proofErr w:type="spellEnd"/>
      <w:r w:rsidR="005A122D" w:rsidRPr="005A122D">
        <w:rPr>
          <w:rFonts w:cs="Times New Roman"/>
          <w:bCs/>
          <w:i/>
          <w:iCs/>
        </w:rPr>
        <w:t xml:space="preserve"> </w:t>
      </w:r>
      <w:proofErr w:type="spellStart"/>
      <w:r w:rsidR="005A122D" w:rsidRPr="005A122D">
        <w:rPr>
          <w:rFonts w:cs="Times New Roman"/>
          <w:bCs/>
          <w:i/>
          <w:iCs/>
        </w:rPr>
        <w:t>подходы</w:t>
      </w:r>
      <w:proofErr w:type="spellEnd"/>
      <w:r w:rsidR="005A122D" w:rsidRPr="005A122D">
        <w:rPr>
          <w:rFonts w:cs="Times New Roman"/>
          <w:bCs/>
          <w:i/>
          <w:iCs/>
        </w:rPr>
        <w:t xml:space="preserve"> к </w:t>
      </w:r>
      <w:proofErr w:type="spellStart"/>
      <w:r w:rsidR="005A122D" w:rsidRPr="005A122D">
        <w:rPr>
          <w:rFonts w:cs="Times New Roman"/>
          <w:bCs/>
          <w:i/>
          <w:iCs/>
        </w:rPr>
        <w:t>реализации</w:t>
      </w:r>
      <w:proofErr w:type="spellEnd"/>
      <w:r w:rsidR="005A122D" w:rsidRPr="005A122D">
        <w:rPr>
          <w:rFonts w:cs="Times New Roman"/>
          <w:bCs/>
          <w:i/>
          <w:iCs/>
        </w:rPr>
        <w:t xml:space="preserve"> </w:t>
      </w:r>
      <w:proofErr w:type="spellStart"/>
      <w:r w:rsidR="005A122D" w:rsidRPr="005A122D">
        <w:rPr>
          <w:rFonts w:cs="Times New Roman"/>
          <w:bCs/>
          <w:i/>
          <w:iCs/>
        </w:rPr>
        <w:t>образовательных</w:t>
      </w:r>
      <w:proofErr w:type="spellEnd"/>
      <w:r w:rsidR="005A122D" w:rsidRPr="005A122D">
        <w:rPr>
          <w:rFonts w:cs="Times New Roman"/>
          <w:bCs/>
          <w:i/>
          <w:iCs/>
        </w:rPr>
        <w:t xml:space="preserve"> </w:t>
      </w:r>
      <w:proofErr w:type="spellStart"/>
      <w:r w:rsidR="005A122D" w:rsidRPr="005A122D">
        <w:rPr>
          <w:rFonts w:cs="Times New Roman"/>
          <w:bCs/>
          <w:i/>
          <w:iCs/>
        </w:rPr>
        <w:t>программ</w:t>
      </w:r>
      <w:proofErr w:type="spellEnd"/>
      <w:r w:rsidR="005A122D" w:rsidRPr="005A122D">
        <w:rPr>
          <w:rFonts w:cs="Times New Roman"/>
          <w:bCs/>
          <w:i/>
          <w:iCs/>
        </w:rPr>
        <w:t xml:space="preserve"> в </w:t>
      </w:r>
      <w:proofErr w:type="spellStart"/>
      <w:r w:rsidR="005A122D" w:rsidRPr="005A122D">
        <w:rPr>
          <w:rFonts w:cs="Times New Roman"/>
          <w:bCs/>
          <w:i/>
          <w:iCs/>
        </w:rPr>
        <w:t>области</w:t>
      </w:r>
      <w:proofErr w:type="spellEnd"/>
      <w:r w:rsidR="005A122D" w:rsidRPr="005A122D">
        <w:rPr>
          <w:rFonts w:cs="Times New Roman"/>
          <w:bCs/>
          <w:i/>
          <w:iCs/>
        </w:rPr>
        <w:t xml:space="preserve"> </w:t>
      </w:r>
      <w:proofErr w:type="spellStart"/>
      <w:r w:rsidR="005A122D" w:rsidRPr="005A122D">
        <w:rPr>
          <w:rFonts w:cs="Times New Roman"/>
          <w:bCs/>
          <w:i/>
          <w:iCs/>
        </w:rPr>
        <w:t>медиаискусств</w:t>
      </w:r>
      <w:proofErr w:type="spellEnd"/>
      <w:r w:rsidR="005A122D" w:rsidRPr="00E12E6F">
        <w:rPr>
          <w:rFonts w:cs="Times New Roman"/>
          <w:bCs/>
        </w:rPr>
        <w:t>»</w:t>
      </w:r>
      <w:r w:rsidR="005A122D">
        <w:rPr>
          <w:bCs/>
          <w:lang w:val="ru-RU"/>
        </w:rPr>
        <w:t xml:space="preserve">, слушателями которой являются педагоги </w:t>
      </w:r>
      <w:r w:rsidR="00262D28">
        <w:rPr>
          <w:bCs/>
          <w:lang w:val="ru-RU"/>
        </w:rPr>
        <w:t>ОУ города</w:t>
      </w:r>
      <w:r w:rsidR="005A122D">
        <w:rPr>
          <w:bCs/>
          <w:lang w:val="ru-RU"/>
        </w:rPr>
        <w:t xml:space="preserve"> </w:t>
      </w:r>
      <w:r w:rsidR="005A122D" w:rsidRPr="002440E8">
        <w:rPr>
          <w:bCs/>
          <w:lang w:val="ru-RU"/>
        </w:rPr>
        <w:t>(</w:t>
      </w:r>
      <w:r w:rsidR="002440E8" w:rsidRPr="002440E8">
        <w:rPr>
          <w:bCs/>
          <w:lang w:val="ru-RU"/>
        </w:rPr>
        <w:t>29</w:t>
      </w:r>
      <w:r w:rsidR="00262D28" w:rsidRPr="002440E8">
        <w:rPr>
          <w:bCs/>
          <w:lang w:val="ru-RU"/>
        </w:rPr>
        <w:t xml:space="preserve"> человек).</w:t>
      </w:r>
    </w:p>
    <w:p w14:paraId="496CE9A5" w14:textId="77777777" w:rsidR="0063176A" w:rsidRDefault="0063176A" w:rsidP="0063176A">
      <w:pPr>
        <w:pStyle w:val="Standard"/>
        <w:jc w:val="both"/>
        <w:rPr>
          <w:bCs/>
          <w:lang w:val="ru-RU"/>
        </w:rPr>
      </w:pPr>
    </w:p>
    <w:p w14:paraId="6356969D" w14:textId="0A6114F0" w:rsidR="00F34E92" w:rsidRPr="0063176A" w:rsidRDefault="0063176A" w:rsidP="0063176A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2.2 </w:t>
      </w:r>
      <w:proofErr w:type="spellStart"/>
      <w:r w:rsidR="00F34E92" w:rsidRPr="0063176A">
        <w:rPr>
          <w:bCs/>
        </w:rPr>
        <w:t>Городские</w:t>
      </w:r>
      <w:proofErr w:type="spellEnd"/>
      <w:r w:rsidR="00F34E92" w:rsidRPr="0063176A">
        <w:rPr>
          <w:bCs/>
        </w:rPr>
        <w:t xml:space="preserve"> </w:t>
      </w:r>
      <w:proofErr w:type="spellStart"/>
      <w:r w:rsidR="00F34E92" w:rsidRPr="0063176A">
        <w:rPr>
          <w:bCs/>
        </w:rPr>
        <w:t>учебно-методические</w:t>
      </w:r>
      <w:proofErr w:type="spellEnd"/>
      <w:r w:rsidR="00F34E92" w:rsidRPr="0063176A">
        <w:rPr>
          <w:bCs/>
        </w:rPr>
        <w:t xml:space="preserve"> </w:t>
      </w:r>
      <w:r w:rsidRPr="0063176A">
        <w:rPr>
          <w:bCs/>
          <w:lang w:val="ru-RU"/>
        </w:rPr>
        <w:t>события</w:t>
      </w:r>
    </w:p>
    <w:p w14:paraId="6B17EFD4" w14:textId="77777777" w:rsidR="00F34E92" w:rsidRDefault="00F34E92" w:rsidP="00F34E92">
      <w:pPr>
        <w:pStyle w:val="Standard"/>
        <w:ind w:firstLine="708"/>
        <w:jc w:val="center"/>
        <w:rPr>
          <w:bCs/>
          <w:lang w:val="ru-RU"/>
        </w:rPr>
      </w:pPr>
    </w:p>
    <w:tbl>
      <w:tblPr>
        <w:tblStyle w:val="a3"/>
        <w:tblW w:w="5240" w:type="pct"/>
        <w:tblInd w:w="-459" w:type="dxa"/>
        <w:tblLook w:val="04A0" w:firstRow="1" w:lastRow="0" w:firstColumn="1" w:lastColumn="0" w:noHBand="0" w:noVBand="1"/>
      </w:tblPr>
      <w:tblGrid>
        <w:gridCol w:w="571"/>
        <w:gridCol w:w="706"/>
        <w:gridCol w:w="4419"/>
        <w:gridCol w:w="2170"/>
        <w:gridCol w:w="2164"/>
      </w:tblGrid>
      <w:tr w:rsidR="00F34E92" w14:paraId="1D419EE1" w14:textId="77777777" w:rsidTr="0063176A">
        <w:tc>
          <w:tcPr>
            <w:tcW w:w="284" w:type="pct"/>
          </w:tcPr>
          <w:p w14:paraId="40C4EC34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DA66A8B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2" w:type="pct"/>
          </w:tcPr>
          <w:p w14:paraId="545246AA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203" w:type="pct"/>
          </w:tcPr>
          <w:p w14:paraId="736DBE5F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082" w:type="pct"/>
          </w:tcPr>
          <w:p w14:paraId="542D41D0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14:paraId="6742B9C7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участия</w:t>
            </w:r>
          </w:p>
        </w:tc>
        <w:tc>
          <w:tcPr>
            <w:tcW w:w="1079" w:type="pct"/>
          </w:tcPr>
          <w:p w14:paraId="05DDF2BE" w14:textId="77777777" w:rsidR="00F34E92" w:rsidRDefault="00F34E92" w:rsidP="00543720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</w:tc>
      </w:tr>
      <w:tr w:rsidR="00F34E92" w:rsidRPr="00693446" w14:paraId="591DD4BC" w14:textId="77777777" w:rsidTr="0063176A">
        <w:tc>
          <w:tcPr>
            <w:tcW w:w="284" w:type="pct"/>
          </w:tcPr>
          <w:p w14:paraId="7978D0E9" w14:textId="5C022AEE" w:rsidR="00F34E92" w:rsidRPr="00693446" w:rsidRDefault="00F34E92" w:rsidP="00543720">
            <w:pPr>
              <w:widowControl/>
              <w:tabs>
                <w:tab w:val="left" w:pos="426"/>
              </w:tabs>
            </w:pPr>
            <w:r>
              <w:t>1.</w:t>
            </w:r>
          </w:p>
        </w:tc>
        <w:tc>
          <w:tcPr>
            <w:tcW w:w="352" w:type="pct"/>
          </w:tcPr>
          <w:p w14:paraId="2AF37D2C" w14:textId="135A8FEA" w:rsidR="00F34E92" w:rsidRPr="00693446" w:rsidRDefault="00F34E92" w:rsidP="00543720">
            <w:pPr>
              <w:widowControl/>
              <w:tabs>
                <w:tab w:val="left" w:pos="426"/>
              </w:tabs>
            </w:pPr>
            <w:r w:rsidRPr="001260ED">
              <w:rPr>
                <w:rFonts w:eastAsia="Times New Roman"/>
                <w:color w:val="auto"/>
              </w:rPr>
              <w:t>2015</w:t>
            </w:r>
          </w:p>
        </w:tc>
        <w:tc>
          <w:tcPr>
            <w:tcW w:w="2203" w:type="pct"/>
          </w:tcPr>
          <w:p w14:paraId="5A15C4A5" w14:textId="21A5CFCB" w:rsidR="00F34E92" w:rsidRPr="00693446" w:rsidRDefault="00F34E92" w:rsidP="00543720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 xml:space="preserve">«Технология </w:t>
            </w:r>
            <w:proofErr w:type="spellStart"/>
            <w:r w:rsidRPr="001260ED">
              <w:rPr>
                <w:color w:val="auto"/>
              </w:rPr>
              <w:t>балльно</w:t>
            </w:r>
            <w:proofErr w:type="spellEnd"/>
            <w:r w:rsidRPr="001260ED">
              <w:rPr>
                <w:color w:val="auto"/>
              </w:rPr>
              <w:t>-рейтингового оценивания как инструмент оценки качества образования»</w:t>
            </w:r>
            <w:r w:rsidR="00BC638C">
              <w:rPr>
                <w:color w:val="auto"/>
              </w:rPr>
              <w:t>.</w:t>
            </w:r>
          </w:p>
        </w:tc>
        <w:tc>
          <w:tcPr>
            <w:tcW w:w="1082" w:type="pct"/>
          </w:tcPr>
          <w:p w14:paraId="1025C89C" w14:textId="24FC6645" w:rsidR="00F34E92" w:rsidRPr="00693446" w:rsidRDefault="00F34E92" w:rsidP="00543720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>Семинар</w:t>
            </w:r>
          </w:p>
        </w:tc>
        <w:tc>
          <w:tcPr>
            <w:tcW w:w="1079" w:type="pct"/>
          </w:tcPr>
          <w:p w14:paraId="148DB3E9" w14:textId="3F3DBEE2" w:rsidR="00F34E92" w:rsidRPr="00693446" w:rsidRDefault="00F34E92" w:rsidP="00543720">
            <w:pPr>
              <w:widowControl/>
              <w:tabs>
                <w:tab w:val="left" w:pos="426"/>
              </w:tabs>
            </w:pPr>
            <w:r>
              <w:rPr>
                <w:color w:val="auto"/>
              </w:rPr>
              <w:t>З</w:t>
            </w:r>
            <w:r w:rsidRPr="001260ED">
              <w:rPr>
                <w:color w:val="auto"/>
              </w:rPr>
              <w:t>аместител</w:t>
            </w:r>
            <w:r>
              <w:rPr>
                <w:color w:val="auto"/>
              </w:rPr>
              <w:t>и</w:t>
            </w:r>
            <w:r w:rsidRPr="001260ED">
              <w:rPr>
                <w:color w:val="auto"/>
              </w:rPr>
              <w:t xml:space="preserve"> директоров по научно-методической работе</w:t>
            </w:r>
            <w:r>
              <w:rPr>
                <w:color w:val="auto"/>
              </w:rPr>
              <w:t xml:space="preserve">, </w:t>
            </w:r>
            <w:r w:rsidRPr="001260ED">
              <w:rPr>
                <w:color w:val="auto"/>
              </w:rPr>
              <w:lastRenderedPageBreak/>
              <w:t>заведующи</w:t>
            </w:r>
            <w:r>
              <w:rPr>
                <w:color w:val="auto"/>
              </w:rPr>
              <w:t>е</w:t>
            </w:r>
            <w:r w:rsidRPr="001260ED">
              <w:rPr>
                <w:color w:val="auto"/>
              </w:rPr>
              <w:t xml:space="preserve"> методическими отделами</w:t>
            </w:r>
            <w:r>
              <w:rPr>
                <w:color w:val="auto"/>
              </w:rPr>
              <w:t xml:space="preserve"> -39 чел.</w:t>
            </w:r>
          </w:p>
        </w:tc>
      </w:tr>
      <w:tr w:rsidR="00F34E92" w:rsidRPr="00693446" w14:paraId="395A09ED" w14:textId="77777777" w:rsidTr="0063176A">
        <w:tc>
          <w:tcPr>
            <w:tcW w:w="284" w:type="pct"/>
          </w:tcPr>
          <w:p w14:paraId="51F7ADB4" w14:textId="2EDF95AA" w:rsidR="00F34E92" w:rsidRPr="00693446" w:rsidRDefault="00F34E92" w:rsidP="00543720">
            <w:pPr>
              <w:widowControl/>
              <w:tabs>
                <w:tab w:val="left" w:pos="426"/>
              </w:tabs>
            </w:pPr>
            <w:r>
              <w:lastRenderedPageBreak/>
              <w:t>2.</w:t>
            </w:r>
          </w:p>
        </w:tc>
        <w:tc>
          <w:tcPr>
            <w:tcW w:w="352" w:type="pct"/>
          </w:tcPr>
          <w:p w14:paraId="25CFB333" w14:textId="45D9264E" w:rsidR="00F34E92" w:rsidRPr="001260ED" w:rsidRDefault="00F34E92" w:rsidP="00543720">
            <w:pPr>
              <w:widowControl/>
              <w:tabs>
                <w:tab w:val="left" w:pos="426"/>
              </w:tabs>
              <w:rPr>
                <w:rFonts w:eastAsia="Times New Roman"/>
                <w:color w:val="auto"/>
              </w:rPr>
            </w:pPr>
            <w:r w:rsidRPr="001260ED">
              <w:rPr>
                <w:color w:val="auto"/>
              </w:rPr>
              <w:t>2015</w:t>
            </w:r>
          </w:p>
        </w:tc>
        <w:tc>
          <w:tcPr>
            <w:tcW w:w="2203" w:type="pct"/>
          </w:tcPr>
          <w:p w14:paraId="2C1A7914" w14:textId="4D070709" w:rsidR="00F34E92" w:rsidRPr="001260ED" w:rsidRDefault="00F34E92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1260ED">
              <w:rPr>
                <w:color w:val="auto"/>
              </w:rPr>
              <w:t>«Результативность деятельности педагогов организаторов в реализации социальных проектов и длительных досуговых программ»</w:t>
            </w:r>
            <w:r w:rsidR="00BC638C">
              <w:rPr>
                <w:color w:val="auto"/>
              </w:rPr>
              <w:t>.</w:t>
            </w:r>
          </w:p>
        </w:tc>
        <w:tc>
          <w:tcPr>
            <w:tcW w:w="1082" w:type="pct"/>
          </w:tcPr>
          <w:p w14:paraId="0EA3CE08" w14:textId="2A4DA1D9" w:rsidR="00F34E92" w:rsidRPr="001260ED" w:rsidRDefault="00262D28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>
              <w:rPr>
                <w:color w:val="auto"/>
              </w:rPr>
              <w:t>Семинар</w:t>
            </w:r>
          </w:p>
        </w:tc>
        <w:tc>
          <w:tcPr>
            <w:tcW w:w="1079" w:type="pct"/>
          </w:tcPr>
          <w:p w14:paraId="3D23D39C" w14:textId="4F00A637" w:rsidR="00F34E92" w:rsidRDefault="00262D28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>
              <w:rPr>
                <w:color w:val="auto"/>
              </w:rPr>
              <w:t>Педагоги-организаторы</w:t>
            </w:r>
            <w:r w:rsidR="00F34E92">
              <w:rPr>
                <w:color w:val="auto"/>
              </w:rPr>
              <w:t xml:space="preserve"> -39 чел.</w:t>
            </w:r>
          </w:p>
        </w:tc>
      </w:tr>
      <w:tr w:rsidR="00F34E92" w:rsidRPr="00693446" w14:paraId="03587A70" w14:textId="77777777" w:rsidTr="0063176A">
        <w:tc>
          <w:tcPr>
            <w:tcW w:w="284" w:type="pct"/>
          </w:tcPr>
          <w:p w14:paraId="4311E661" w14:textId="7CB54D53" w:rsidR="00F34E92" w:rsidRPr="00693446" w:rsidRDefault="00F34E92" w:rsidP="00543720">
            <w:pPr>
              <w:widowControl/>
              <w:tabs>
                <w:tab w:val="left" w:pos="426"/>
              </w:tabs>
            </w:pPr>
            <w:r>
              <w:t>3.</w:t>
            </w:r>
          </w:p>
        </w:tc>
        <w:tc>
          <w:tcPr>
            <w:tcW w:w="352" w:type="pct"/>
          </w:tcPr>
          <w:p w14:paraId="20BFE983" w14:textId="015371C6" w:rsidR="00F34E92" w:rsidRPr="001260ED" w:rsidRDefault="00F34E92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9372EF">
              <w:rPr>
                <w:rFonts w:eastAsia="Times New Roman"/>
                <w:color w:val="auto"/>
              </w:rPr>
              <w:t>2015</w:t>
            </w:r>
          </w:p>
        </w:tc>
        <w:tc>
          <w:tcPr>
            <w:tcW w:w="2203" w:type="pct"/>
          </w:tcPr>
          <w:p w14:paraId="50912689" w14:textId="77777777" w:rsidR="00F34E92" w:rsidRDefault="00F34E92" w:rsidP="00543720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/>
              </w:rPr>
            </w:pPr>
            <w:r w:rsidRPr="009372EF">
              <w:rPr>
                <w:rFonts w:eastAsia="Calibri"/>
                <w:color w:val="auto"/>
                <w:lang w:eastAsia="en-US"/>
              </w:rPr>
              <w:t>«Современные технологии перспективного взаимодействия подростков: квест и ролевая игра»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  <w:p w14:paraId="7D6E0AFF" w14:textId="2E72CDA3" w:rsidR="00F34E92" w:rsidRPr="001260ED" w:rsidRDefault="00F34E92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9372EF">
              <w:rPr>
                <w:rFonts w:eastAsia="Calibri"/>
                <w:color w:val="auto"/>
                <w:lang w:eastAsia="en-US"/>
              </w:rPr>
              <w:t>Орган</w:t>
            </w:r>
            <w:r w:rsidR="00BC638C">
              <w:rPr>
                <w:rFonts w:eastAsia="Calibri"/>
                <w:color w:val="auto"/>
                <w:lang w:eastAsia="en-US"/>
              </w:rPr>
              <w:t>изация интерактивной площадки: о</w:t>
            </w:r>
            <w:r w:rsidRPr="009372EF">
              <w:rPr>
                <w:rFonts w:eastAsia="Calibri"/>
                <w:color w:val="auto"/>
                <w:lang w:eastAsia="en-US"/>
              </w:rPr>
              <w:t xml:space="preserve">рганизация </w:t>
            </w:r>
            <w:proofErr w:type="spellStart"/>
            <w:r w:rsidRPr="009372EF">
              <w:rPr>
                <w:rFonts w:eastAsia="Calibri"/>
                <w:color w:val="auto"/>
                <w:lang w:eastAsia="en-US"/>
              </w:rPr>
              <w:t>квестов</w:t>
            </w:r>
            <w:proofErr w:type="spellEnd"/>
            <w:r w:rsidRPr="009372EF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1082" w:type="pct"/>
          </w:tcPr>
          <w:p w14:paraId="01A8D2A0" w14:textId="25F6BD6F" w:rsidR="00F34E92" w:rsidRPr="001260ED" w:rsidRDefault="00F34E92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В</w:t>
            </w:r>
            <w:r w:rsidRPr="009372EF">
              <w:rPr>
                <w:rFonts w:eastAsia="Calibri"/>
                <w:color w:val="auto"/>
                <w:lang w:eastAsia="en-US"/>
              </w:rPr>
              <w:t>ыездной семинар</w:t>
            </w:r>
          </w:p>
        </w:tc>
        <w:tc>
          <w:tcPr>
            <w:tcW w:w="1079" w:type="pct"/>
          </w:tcPr>
          <w:p w14:paraId="44A4EC83" w14:textId="0EAF5800" w:rsidR="00F34E92" w:rsidRDefault="00F34E92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П</w:t>
            </w:r>
            <w:r w:rsidRPr="009372EF">
              <w:rPr>
                <w:rFonts w:eastAsia="Calibri"/>
                <w:color w:val="auto"/>
                <w:lang w:eastAsia="en-US"/>
              </w:rPr>
              <w:t>едагог</w:t>
            </w:r>
            <w:r>
              <w:rPr>
                <w:rFonts w:eastAsia="Calibri"/>
                <w:color w:val="auto"/>
                <w:lang w:eastAsia="en-US"/>
              </w:rPr>
              <w:t>и</w:t>
            </w:r>
            <w:r w:rsidRPr="009372EF">
              <w:rPr>
                <w:rFonts w:eastAsia="Calibri"/>
                <w:color w:val="auto"/>
                <w:lang w:eastAsia="en-US"/>
              </w:rPr>
              <w:t>-организатор</w:t>
            </w:r>
            <w:r>
              <w:rPr>
                <w:rFonts w:eastAsia="Calibri"/>
                <w:color w:val="auto"/>
                <w:lang w:eastAsia="en-US"/>
              </w:rPr>
              <w:t>ы</w:t>
            </w:r>
            <w:r>
              <w:rPr>
                <w:color w:val="auto"/>
              </w:rPr>
              <w:t>-50 чел.</w:t>
            </w:r>
          </w:p>
        </w:tc>
      </w:tr>
      <w:tr w:rsidR="00F34E92" w:rsidRPr="00693446" w14:paraId="7CFFFF4C" w14:textId="77777777" w:rsidTr="0063176A">
        <w:tc>
          <w:tcPr>
            <w:tcW w:w="284" w:type="pct"/>
          </w:tcPr>
          <w:p w14:paraId="403D8D03" w14:textId="7C78657F" w:rsidR="00F34E92" w:rsidRDefault="00F34E92" w:rsidP="00543720">
            <w:pPr>
              <w:widowControl/>
              <w:tabs>
                <w:tab w:val="left" w:pos="426"/>
              </w:tabs>
            </w:pPr>
            <w:r>
              <w:t>4.</w:t>
            </w:r>
          </w:p>
        </w:tc>
        <w:tc>
          <w:tcPr>
            <w:tcW w:w="352" w:type="pct"/>
          </w:tcPr>
          <w:p w14:paraId="14578DCD" w14:textId="46C8D0E4" w:rsidR="00F34E92" w:rsidRPr="009372EF" w:rsidRDefault="00F34E92" w:rsidP="00543720">
            <w:pPr>
              <w:widowControl/>
              <w:tabs>
                <w:tab w:val="left" w:pos="426"/>
              </w:tabs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2015</w:t>
            </w:r>
          </w:p>
        </w:tc>
        <w:tc>
          <w:tcPr>
            <w:tcW w:w="2203" w:type="pct"/>
          </w:tcPr>
          <w:p w14:paraId="7DE79F8D" w14:textId="2A1F1B0E" w:rsidR="00F34E92" w:rsidRPr="009372EF" w:rsidRDefault="00F34E92" w:rsidP="00543720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/>
              </w:rPr>
            </w:pPr>
            <w:r w:rsidRPr="00E77D15">
              <w:rPr>
                <w:rFonts w:eastAsia="Calibri"/>
                <w:color w:val="auto"/>
                <w:lang w:eastAsia="en-US" w:bidi="ar-SA"/>
              </w:rPr>
              <w:t>«Технология проведения  квеста для старшеклассников. Простые истины»</w:t>
            </w:r>
            <w:r w:rsidR="00BC638C">
              <w:rPr>
                <w:rFonts w:eastAsia="Calibri"/>
                <w:color w:val="auto"/>
                <w:lang w:eastAsia="en-US" w:bidi="ar-SA"/>
              </w:rPr>
              <w:t>.</w:t>
            </w:r>
          </w:p>
        </w:tc>
        <w:tc>
          <w:tcPr>
            <w:tcW w:w="1082" w:type="pct"/>
          </w:tcPr>
          <w:p w14:paraId="39E0D943" w14:textId="71A9C2C2" w:rsidR="00F34E92" w:rsidRDefault="00F34E92" w:rsidP="00262D28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М</w:t>
            </w:r>
            <w:r w:rsidRPr="00E77D15">
              <w:rPr>
                <w:rFonts w:eastAsia="Calibri"/>
                <w:color w:val="auto"/>
                <w:lang w:eastAsia="en-US" w:bidi="ar-SA"/>
              </w:rPr>
              <w:t xml:space="preserve">астер-класс </w:t>
            </w:r>
            <w:r w:rsidR="00262D28">
              <w:rPr>
                <w:rFonts w:eastAsia="Calibri"/>
                <w:color w:val="auto"/>
                <w:lang w:eastAsia="en-US" w:bidi="ar-SA"/>
              </w:rPr>
              <w:t>в рамках</w:t>
            </w:r>
            <w:r w:rsidRPr="00E77D15">
              <w:rPr>
                <w:rFonts w:eastAsia="Calibri"/>
                <w:color w:val="auto"/>
                <w:lang w:eastAsia="en-US" w:bidi="ar-SA"/>
              </w:rPr>
              <w:t xml:space="preserve"> </w:t>
            </w:r>
            <w:r w:rsidR="00262D28" w:rsidRPr="00262D28">
              <w:rPr>
                <w:rFonts w:eastAsia="Calibri"/>
                <w:color w:val="auto"/>
                <w:lang w:eastAsia="en-US" w:bidi="ar-SA"/>
              </w:rPr>
              <w:t>Всероссийского конкурса игровых программ «Созвездие игры»</w:t>
            </w:r>
          </w:p>
        </w:tc>
        <w:tc>
          <w:tcPr>
            <w:tcW w:w="1079" w:type="pct"/>
          </w:tcPr>
          <w:p w14:paraId="01FBAEB1" w14:textId="055D2677" w:rsidR="00F34E92" w:rsidRDefault="00262D28" w:rsidP="00543720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lang w:eastAsia="en-US"/>
              </w:rPr>
              <w:t>Педагог-организаторы</w:t>
            </w:r>
            <w:proofErr w:type="gramEnd"/>
            <w:r>
              <w:rPr>
                <w:rFonts w:eastAsia="Calibri"/>
                <w:color w:val="auto"/>
                <w:lang w:eastAsia="en-US"/>
              </w:rPr>
              <w:t>, педагоги дополнительного образования- 45 чел.</w:t>
            </w:r>
          </w:p>
        </w:tc>
      </w:tr>
      <w:tr w:rsidR="00A939BC" w:rsidRPr="00693446" w14:paraId="2B8F0111" w14:textId="77777777" w:rsidTr="0063176A">
        <w:tc>
          <w:tcPr>
            <w:tcW w:w="284" w:type="pct"/>
          </w:tcPr>
          <w:p w14:paraId="238A6F6C" w14:textId="3A6544C2" w:rsidR="00A939BC" w:rsidRDefault="00A939BC" w:rsidP="00543720">
            <w:pPr>
              <w:widowControl/>
              <w:tabs>
                <w:tab w:val="left" w:pos="426"/>
              </w:tabs>
            </w:pPr>
            <w:r>
              <w:t>5.</w:t>
            </w:r>
          </w:p>
        </w:tc>
        <w:tc>
          <w:tcPr>
            <w:tcW w:w="352" w:type="pct"/>
          </w:tcPr>
          <w:p w14:paraId="10E13B8F" w14:textId="5A0B8F3B" w:rsidR="00A939BC" w:rsidRDefault="00A939BC" w:rsidP="00543720">
            <w:pPr>
              <w:widowControl/>
              <w:tabs>
                <w:tab w:val="left" w:pos="426"/>
              </w:tabs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2016</w:t>
            </w:r>
          </w:p>
        </w:tc>
        <w:tc>
          <w:tcPr>
            <w:tcW w:w="2203" w:type="pct"/>
          </w:tcPr>
          <w:p w14:paraId="2BB68EB4" w14:textId="065DC214" w:rsidR="00A939BC" w:rsidRPr="00E77D15" w:rsidRDefault="00A939BC" w:rsidP="00543720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 w:bidi="ar-SA"/>
              </w:rPr>
            </w:pPr>
            <w:r w:rsidRPr="001260ED">
              <w:rPr>
                <w:color w:val="auto"/>
              </w:rPr>
              <w:t>«Эффективность внедрения результатов опытно-экспериментальной работы в образовательную деятельность учреждения</w:t>
            </w:r>
            <w:r>
              <w:rPr>
                <w:color w:val="auto"/>
              </w:rPr>
              <w:t>»</w:t>
            </w:r>
            <w:r w:rsidR="00BC638C">
              <w:rPr>
                <w:color w:val="auto"/>
              </w:rPr>
              <w:t>.</w:t>
            </w:r>
          </w:p>
        </w:tc>
        <w:tc>
          <w:tcPr>
            <w:tcW w:w="1082" w:type="pct"/>
          </w:tcPr>
          <w:p w14:paraId="158D5A3F" w14:textId="0882B296" w:rsidR="00A939BC" w:rsidRDefault="00A939BC" w:rsidP="00262D28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Семинар-практикум</w:t>
            </w:r>
          </w:p>
        </w:tc>
        <w:tc>
          <w:tcPr>
            <w:tcW w:w="1079" w:type="pct"/>
          </w:tcPr>
          <w:p w14:paraId="6ACBE7F8" w14:textId="467497D5" w:rsidR="00A939BC" w:rsidRDefault="00A939BC" w:rsidP="00543720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</w:rPr>
              <w:t>Методисты</w:t>
            </w:r>
            <w:r w:rsidRPr="001260ED">
              <w:rPr>
                <w:color w:val="auto"/>
              </w:rPr>
              <w:t xml:space="preserve"> по программному обеспечению</w:t>
            </w:r>
            <w:r>
              <w:rPr>
                <w:color w:val="auto"/>
              </w:rPr>
              <w:t xml:space="preserve"> УДО- 35 чел.</w:t>
            </w:r>
          </w:p>
        </w:tc>
      </w:tr>
      <w:tr w:rsidR="004D7FDB" w:rsidRPr="00693446" w14:paraId="24BBA9DB" w14:textId="77777777" w:rsidTr="0063176A">
        <w:tc>
          <w:tcPr>
            <w:tcW w:w="284" w:type="pct"/>
          </w:tcPr>
          <w:p w14:paraId="30C7EF4F" w14:textId="4E7006CE" w:rsidR="004D7FDB" w:rsidRDefault="004D7FDB" w:rsidP="00543720">
            <w:pPr>
              <w:widowControl/>
              <w:tabs>
                <w:tab w:val="left" w:pos="426"/>
              </w:tabs>
            </w:pPr>
            <w:r>
              <w:t>6.</w:t>
            </w:r>
          </w:p>
        </w:tc>
        <w:tc>
          <w:tcPr>
            <w:tcW w:w="352" w:type="pct"/>
          </w:tcPr>
          <w:p w14:paraId="01346A37" w14:textId="3AC1FB48" w:rsidR="004D7FDB" w:rsidRDefault="004D7FDB" w:rsidP="00543720">
            <w:pPr>
              <w:widowControl/>
              <w:tabs>
                <w:tab w:val="left" w:pos="426"/>
              </w:tabs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</w:t>
            </w:r>
          </w:p>
        </w:tc>
        <w:tc>
          <w:tcPr>
            <w:tcW w:w="2203" w:type="pct"/>
          </w:tcPr>
          <w:p w14:paraId="52DB8284" w14:textId="3ED1C8F5" w:rsidR="004D7FDB" w:rsidRPr="001260ED" w:rsidRDefault="004D7FDB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1260ED">
              <w:rPr>
                <w:color w:val="auto"/>
                <w:shd w:val="clear" w:color="auto" w:fill="FFFFFF"/>
              </w:rPr>
              <w:t xml:space="preserve">«Современные тренды видеопроизводства. </w:t>
            </w:r>
            <w:proofErr w:type="spellStart"/>
            <w:r w:rsidRPr="001260ED">
              <w:rPr>
                <w:color w:val="auto"/>
                <w:shd w:val="clear" w:color="auto" w:fill="FFFFFF"/>
              </w:rPr>
              <w:t>Видеоконтент</w:t>
            </w:r>
            <w:proofErr w:type="spellEnd"/>
            <w:r w:rsidRPr="001260ED">
              <w:rPr>
                <w:color w:val="auto"/>
                <w:shd w:val="clear" w:color="auto" w:fill="FFFFFF"/>
              </w:rPr>
              <w:t xml:space="preserve"> в досуговой деятельности»</w:t>
            </w:r>
          </w:p>
        </w:tc>
        <w:tc>
          <w:tcPr>
            <w:tcW w:w="1082" w:type="pct"/>
          </w:tcPr>
          <w:p w14:paraId="4A2AE72F" w14:textId="2AC0EDC9" w:rsidR="004D7FDB" w:rsidRDefault="004D7FDB" w:rsidP="00262D28">
            <w:pPr>
              <w:widowControl/>
              <w:tabs>
                <w:tab w:val="left" w:pos="426"/>
              </w:tabs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Семинар-практикум</w:t>
            </w:r>
          </w:p>
        </w:tc>
        <w:tc>
          <w:tcPr>
            <w:tcW w:w="1079" w:type="pct"/>
          </w:tcPr>
          <w:p w14:paraId="6AF3C439" w14:textId="1F58976A" w:rsidR="004D7FDB" w:rsidRDefault="004D7FDB" w:rsidP="00543720">
            <w:pPr>
              <w:widowControl/>
              <w:tabs>
                <w:tab w:val="left" w:pos="426"/>
              </w:tabs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П</w:t>
            </w:r>
            <w:r w:rsidRPr="009372EF">
              <w:rPr>
                <w:rFonts w:eastAsia="Calibri"/>
                <w:color w:val="auto"/>
                <w:lang w:eastAsia="en-US"/>
              </w:rPr>
              <w:t>едагог</w:t>
            </w:r>
            <w:r>
              <w:rPr>
                <w:rFonts w:eastAsia="Calibri"/>
                <w:color w:val="auto"/>
                <w:lang w:eastAsia="en-US"/>
              </w:rPr>
              <w:t>и</w:t>
            </w:r>
            <w:r w:rsidRPr="009372EF">
              <w:rPr>
                <w:rFonts w:eastAsia="Calibri"/>
                <w:color w:val="auto"/>
                <w:lang w:eastAsia="en-US"/>
              </w:rPr>
              <w:t>-организатор</w:t>
            </w:r>
            <w:r>
              <w:rPr>
                <w:rFonts w:eastAsia="Calibri"/>
                <w:color w:val="auto"/>
                <w:lang w:eastAsia="en-US"/>
              </w:rPr>
              <w:t>ы</w:t>
            </w:r>
            <w:r>
              <w:rPr>
                <w:color w:val="auto"/>
              </w:rPr>
              <w:t>-50 чел.</w:t>
            </w:r>
          </w:p>
        </w:tc>
      </w:tr>
    </w:tbl>
    <w:p w14:paraId="6A7067C2" w14:textId="77777777" w:rsidR="008610F3" w:rsidRPr="00E12E6F" w:rsidRDefault="008610F3" w:rsidP="008610F3">
      <w:pPr>
        <w:pStyle w:val="Standard"/>
        <w:jc w:val="both"/>
        <w:rPr>
          <w:rFonts w:cs="Times New Roman"/>
          <w:bCs/>
          <w:lang w:val="ru-RU"/>
        </w:rPr>
      </w:pPr>
    </w:p>
    <w:p w14:paraId="7D1EEC4D" w14:textId="2D182F2D" w:rsidR="001260ED" w:rsidRDefault="001260ED" w:rsidP="001260ED">
      <w:pPr>
        <w:widowControl/>
        <w:tabs>
          <w:tab w:val="left" w:pos="426"/>
        </w:tabs>
        <w:jc w:val="both"/>
      </w:pPr>
    </w:p>
    <w:p w14:paraId="7FE96387" w14:textId="0A7E58D7" w:rsidR="008610F3" w:rsidRDefault="00693446" w:rsidP="00693446">
      <w:pPr>
        <w:widowControl/>
        <w:tabs>
          <w:tab w:val="left" w:pos="426"/>
        </w:tabs>
        <w:jc w:val="center"/>
        <w:rPr>
          <w:b/>
        </w:rPr>
      </w:pPr>
      <w:r w:rsidRPr="00693446">
        <w:rPr>
          <w:b/>
          <w:bCs/>
        </w:rPr>
        <w:t xml:space="preserve">3. </w:t>
      </w:r>
      <w:r w:rsidR="00A939BC" w:rsidRPr="008610F3">
        <w:rPr>
          <w:b/>
          <w:bCs/>
        </w:rPr>
        <w:t>Диссеминация опыта</w:t>
      </w:r>
      <w:r w:rsidR="00A939BC" w:rsidRPr="008610F3">
        <w:rPr>
          <w:b/>
        </w:rPr>
        <w:t xml:space="preserve"> </w:t>
      </w:r>
      <w:r w:rsidR="00A939BC">
        <w:rPr>
          <w:b/>
        </w:rPr>
        <w:t>ДДТ «На 9-ой линии»</w:t>
      </w:r>
    </w:p>
    <w:p w14:paraId="01DC22EA" w14:textId="77777777" w:rsidR="00A939BC" w:rsidRDefault="00A939BC" w:rsidP="00693446">
      <w:pPr>
        <w:widowControl/>
        <w:tabs>
          <w:tab w:val="left" w:pos="426"/>
        </w:tabs>
        <w:jc w:val="center"/>
        <w:rPr>
          <w:b/>
          <w:bCs/>
        </w:rPr>
      </w:pPr>
    </w:p>
    <w:p w14:paraId="04513513" w14:textId="22092905" w:rsidR="008610F3" w:rsidRDefault="008610F3" w:rsidP="00693446">
      <w:pPr>
        <w:widowControl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3.1. </w:t>
      </w:r>
      <w:r w:rsidR="00A939BC" w:rsidRPr="00A939BC">
        <w:rPr>
          <w:b/>
          <w:bCs/>
        </w:rPr>
        <w:t xml:space="preserve"> </w:t>
      </w:r>
      <w:r w:rsidR="00A939BC" w:rsidRPr="00693446">
        <w:rPr>
          <w:b/>
          <w:bCs/>
        </w:rPr>
        <w:t>Международный уровень</w:t>
      </w:r>
    </w:p>
    <w:p w14:paraId="54775A9D" w14:textId="77777777" w:rsidR="00A939BC" w:rsidRDefault="00A939BC" w:rsidP="00693446">
      <w:pPr>
        <w:widowControl/>
        <w:tabs>
          <w:tab w:val="left" w:pos="426"/>
        </w:tabs>
        <w:jc w:val="center"/>
        <w:rPr>
          <w:b/>
          <w:bCs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977"/>
        <w:gridCol w:w="1843"/>
        <w:gridCol w:w="2410"/>
        <w:gridCol w:w="1842"/>
      </w:tblGrid>
      <w:tr w:rsidR="00693446" w14:paraId="07CFEF4B" w14:textId="77777777" w:rsidTr="0063176A">
        <w:tc>
          <w:tcPr>
            <w:tcW w:w="709" w:type="dxa"/>
          </w:tcPr>
          <w:p w14:paraId="303CF74C" w14:textId="77777777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69018D73" w14:textId="7F3D1422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09" w:type="dxa"/>
          </w:tcPr>
          <w:p w14:paraId="7B9C592E" w14:textId="44BF04A4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977" w:type="dxa"/>
          </w:tcPr>
          <w:p w14:paraId="381622D6" w14:textId="7CF951B3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843" w:type="dxa"/>
          </w:tcPr>
          <w:p w14:paraId="727129B3" w14:textId="77777777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14:paraId="44433F96" w14:textId="7C520AB1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участия</w:t>
            </w:r>
          </w:p>
        </w:tc>
        <w:tc>
          <w:tcPr>
            <w:tcW w:w="2410" w:type="dxa"/>
          </w:tcPr>
          <w:p w14:paraId="62EB4125" w14:textId="5F6CF8D6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</w:tc>
        <w:tc>
          <w:tcPr>
            <w:tcW w:w="1842" w:type="dxa"/>
          </w:tcPr>
          <w:p w14:paraId="762F189B" w14:textId="2FB6D8DC" w:rsidR="00693446" w:rsidRDefault="00693446" w:rsidP="00693446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693446" w:rsidRPr="00693446" w14:paraId="3C462D8D" w14:textId="77777777" w:rsidTr="0063176A">
        <w:tc>
          <w:tcPr>
            <w:tcW w:w="709" w:type="dxa"/>
          </w:tcPr>
          <w:p w14:paraId="4F1BC2D2" w14:textId="1167F295" w:rsidR="00693446" w:rsidRPr="00693446" w:rsidRDefault="008610F3" w:rsidP="00693446">
            <w:pPr>
              <w:widowControl/>
              <w:tabs>
                <w:tab w:val="left" w:pos="426"/>
              </w:tabs>
            </w:pPr>
            <w:r>
              <w:t>1.</w:t>
            </w:r>
          </w:p>
        </w:tc>
        <w:tc>
          <w:tcPr>
            <w:tcW w:w="709" w:type="dxa"/>
          </w:tcPr>
          <w:p w14:paraId="770DE36E" w14:textId="06149D20" w:rsidR="00693446" w:rsidRPr="00693446" w:rsidRDefault="00693446" w:rsidP="00693446">
            <w:pPr>
              <w:widowControl/>
              <w:tabs>
                <w:tab w:val="left" w:pos="426"/>
              </w:tabs>
            </w:pPr>
            <w:r w:rsidRPr="00693446">
              <w:t>201</w:t>
            </w:r>
            <w:r>
              <w:t>7</w:t>
            </w:r>
          </w:p>
        </w:tc>
        <w:tc>
          <w:tcPr>
            <w:tcW w:w="2977" w:type="dxa"/>
          </w:tcPr>
          <w:p w14:paraId="6ADAD770" w14:textId="1D52B468" w:rsidR="00693446" w:rsidRPr="00693446" w:rsidRDefault="00693446" w:rsidP="00BC638C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 xml:space="preserve">«Технология </w:t>
            </w:r>
            <w:proofErr w:type="spellStart"/>
            <w:r w:rsidRPr="001260ED">
              <w:rPr>
                <w:color w:val="auto"/>
              </w:rPr>
              <w:t>балльно</w:t>
            </w:r>
            <w:proofErr w:type="spellEnd"/>
            <w:r w:rsidRPr="001260ED">
              <w:rPr>
                <w:color w:val="auto"/>
              </w:rPr>
              <w:t>-рейтингового оценивания «Маркер качества» как инструмент управления качества образования»</w:t>
            </w:r>
          </w:p>
        </w:tc>
        <w:tc>
          <w:tcPr>
            <w:tcW w:w="1843" w:type="dxa"/>
          </w:tcPr>
          <w:p w14:paraId="6887D3DA" w14:textId="329E8D6C" w:rsidR="00693446" w:rsidRPr="00693446" w:rsidRDefault="00693446" w:rsidP="00693446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>Выездной семинар</w:t>
            </w:r>
          </w:p>
        </w:tc>
        <w:tc>
          <w:tcPr>
            <w:tcW w:w="2410" w:type="dxa"/>
          </w:tcPr>
          <w:p w14:paraId="3DD74F40" w14:textId="170925C0" w:rsidR="00693446" w:rsidRPr="00693446" w:rsidRDefault="00693446" w:rsidP="00693446">
            <w:pPr>
              <w:widowControl/>
              <w:tabs>
                <w:tab w:val="left" w:pos="426"/>
              </w:tabs>
            </w:pPr>
            <w:r>
              <w:rPr>
                <w:color w:val="auto"/>
              </w:rPr>
              <w:t>З</w:t>
            </w:r>
            <w:r w:rsidRPr="001260ED">
              <w:rPr>
                <w:color w:val="auto"/>
              </w:rPr>
              <w:t>аместител</w:t>
            </w:r>
            <w:r>
              <w:rPr>
                <w:color w:val="auto"/>
              </w:rPr>
              <w:t>и</w:t>
            </w:r>
            <w:r w:rsidRPr="001260ED">
              <w:rPr>
                <w:color w:val="auto"/>
              </w:rPr>
              <w:t xml:space="preserve"> директоров по научно-методической работе</w:t>
            </w:r>
            <w:r w:rsidR="008610F3">
              <w:rPr>
                <w:color w:val="auto"/>
              </w:rPr>
              <w:t>,</w:t>
            </w:r>
            <w:r w:rsidRPr="001260ED">
              <w:rPr>
                <w:color w:val="auto"/>
              </w:rPr>
              <w:t xml:space="preserve"> заведующи</w:t>
            </w:r>
            <w:r w:rsidR="008610F3">
              <w:rPr>
                <w:color w:val="auto"/>
              </w:rPr>
              <w:t>е</w:t>
            </w:r>
            <w:r w:rsidRPr="001260ED">
              <w:rPr>
                <w:color w:val="auto"/>
              </w:rPr>
              <w:t xml:space="preserve"> методическими отделами</w:t>
            </w:r>
          </w:p>
        </w:tc>
        <w:tc>
          <w:tcPr>
            <w:tcW w:w="1842" w:type="dxa"/>
          </w:tcPr>
          <w:p w14:paraId="08082A29" w14:textId="3DEF860F" w:rsidR="00693446" w:rsidRPr="00693446" w:rsidRDefault="00693446" w:rsidP="00693446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>г. Минск (Республика Беларусь)</w:t>
            </w:r>
          </w:p>
        </w:tc>
      </w:tr>
      <w:tr w:rsidR="00693446" w:rsidRPr="00693446" w14:paraId="6AA16BE1" w14:textId="77777777" w:rsidTr="0063176A">
        <w:tc>
          <w:tcPr>
            <w:tcW w:w="709" w:type="dxa"/>
          </w:tcPr>
          <w:p w14:paraId="6B4E5F13" w14:textId="317CA6DE" w:rsidR="00693446" w:rsidRPr="00693446" w:rsidRDefault="008610F3" w:rsidP="00693446">
            <w:pPr>
              <w:widowControl/>
              <w:tabs>
                <w:tab w:val="left" w:pos="426"/>
              </w:tabs>
            </w:pPr>
            <w:r>
              <w:t>2.</w:t>
            </w:r>
          </w:p>
        </w:tc>
        <w:tc>
          <w:tcPr>
            <w:tcW w:w="709" w:type="dxa"/>
          </w:tcPr>
          <w:p w14:paraId="38A24879" w14:textId="65DA4331" w:rsidR="00693446" w:rsidRPr="00693446" w:rsidRDefault="008610F3" w:rsidP="00693446">
            <w:pPr>
              <w:widowControl/>
              <w:tabs>
                <w:tab w:val="left" w:pos="426"/>
              </w:tabs>
            </w:pPr>
            <w:r>
              <w:t>2017</w:t>
            </w:r>
          </w:p>
        </w:tc>
        <w:tc>
          <w:tcPr>
            <w:tcW w:w="2977" w:type="dxa"/>
          </w:tcPr>
          <w:p w14:paraId="44C32B70" w14:textId="1E2DA9AC" w:rsidR="00693446" w:rsidRPr="00693446" w:rsidRDefault="008610F3" w:rsidP="00693446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>«Актуальные вопросы современной педагогики» «Слет как технология успешной работы с активной молодежью»</w:t>
            </w:r>
          </w:p>
        </w:tc>
        <w:tc>
          <w:tcPr>
            <w:tcW w:w="1843" w:type="dxa"/>
          </w:tcPr>
          <w:p w14:paraId="0E664D98" w14:textId="785586FC" w:rsidR="00693446" w:rsidRPr="00693446" w:rsidRDefault="008610F3" w:rsidP="00693446">
            <w:pPr>
              <w:widowControl/>
              <w:tabs>
                <w:tab w:val="left" w:pos="426"/>
              </w:tabs>
            </w:pPr>
            <w:r w:rsidRPr="001260ED">
              <w:rPr>
                <w:color w:val="auto"/>
              </w:rPr>
              <w:t xml:space="preserve">Всероссийская конференция с международным участием </w:t>
            </w:r>
          </w:p>
        </w:tc>
        <w:tc>
          <w:tcPr>
            <w:tcW w:w="2410" w:type="dxa"/>
          </w:tcPr>
          <w:p w14:paraId="05BB74E6" w14:textId="0FB94CEC" w:rsidR="00262D28" w:rsidRPr="008610F3" w:rsidRDefault="000B6820" w:rsidP="00262D28">
            <w:pPr>
              <w:widowControl/>
              <w:tabs>
                <w:tab w:val="left" w:pos="426"/>
              </w:tabs>
              <w:rPr>
                <w:highlight w:val="yellow"/>
              </w:rPr>
            </w:pPr>
            <w:r>
              <w:t>Педагогические работники ОУ</w:t>
            </w:r>
          </w:p>
        </w:tc>
        <w:tc>
          <w:tcPr>
            <w:tcW w:w="1842" w:type="dxa"/>
          </w:tcPr>
          <w:p w14:paraId="03804345" w14:textId="58D2F0DE" w:rsidR="00693446" w:rsidRPr="00693446" w:rsidRDefault="008610F3" w:rsidP="00693446">
            <w:pPr>
              <w:widowControl/>
              <w:tabs>
                <w:tab w:val="left" w:pos="426"/>
              </w:tabs>
            </w:pPr>
            <w:r>
              <w:rPr>
                <w:color w:val="auto"/>
              </w:rPr>
              <w:t xml:space="preserve">г. </w:t>
            </w:r>
            <w:r w:rsidRPr="001260ED">
              <w:rPr>
                <w:color w:val="auto"/>
              </w:rPr>
              <w:t>Лахти</w:t>
            </w:r>
            <w:r>
              <w:rPr>
                <w:color w:val="auto"/>
              </w:rPr>
              <w:t>,</w:t>
            </w:r>
            <w:r w:rsidRPr="001260ED">
              <w:rPr>
                <w:color w:val="auto"/>
              </w:rPr>
              <w:t xml:space="preserve"> Финляндия</w:t>
            </w:r>
          </w:p>
        </w:tc>
      </w:tr>
      <w:tr w:rsidR="008610F3" w:rsidRPr="00693446" w14:paraId="469AD3AA" w14:textId="77777777" w:rsidTr="0063176A">
        <w:tc>
          <w:tcPr>
            <w:tcW w:w="709" w:type="dxa"/>
          </w:tcPr>
          <w:p w14:paraId="380AC218" w14:textId="54EED34C" w:rsidR="008610F3" w:rsidRDefault="008610F3" w:rsidP="00693446">
            <w:pPr>
              <w:widowControl/>
              <w:tabs>
                <w:tab w:val="left" w:pos="426"/>
              </w:tabs>
            </w:pPr>
            <w:r>
              <w:t>3.</w:t>
            </w:r>
          </w:p>
        </w:tc>
        <w:tc>
          <w:tcPr>
            <w:tcW w:w="709" w:type="dxa"/>
          </w:tcPr>
          <w:p w14:paraId="0FC4E9F0" w14:textId="58D9D2EA" w:rsidR="008610F3" w:rsidRDefault="008610F3" w:rsidP="00693446">
            <w:pPr>
              <w:widowControl/>
              <w:tabs>
                <w:tab w:val="left" w:pos="426"/>
              </w:tabs>
            </w:pPr>
            <w:r>
              <w:t>2019</w:t>
            </w:r>
          </w:p>
        </w:tc>
        <w:tc>
          <w:tcPr>
            <w:tcW w:w="2977" w:type="dxa"/>
          </w:tcPr>
          <w:p w14:paraId="104F6027" w14:textId="08DFB8BA" w:rsidR="008610F3" w:rsidRPr="001260ED" w:rsidRDefault="008610F3" w:rsidP="00BC638C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1260ED">
              <w:rPr>
                <w:color w:val="auto"/>
              </w:rPr>
              <w:t xml:space="preserve"> «Волонтер науки – компетенция  будущего»</w:t>
            </w:r>
          </w:p>
        </w:tc>
        <w:tc>
          <w:tcPr>
            <w:tcW w:w="1843" w:type="dxa"/>
          </w:tcPr>
          <w:p w14:paraId="502861FA" w14:textId="3179363B" w:rsidR="008610F3" w:rsidRPr="001260ED" w:rsidRDefault="008610F3" w:rsidP="00693446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1260ED">
              <w:rPr>
                <w:color w:val="auto"/>
              </w:rPr>
              <w:t>Мастер-класс</w:t>
            </w:r>
          </w:p>
        </w:tc>
        <w:tc>
          <w:tcPr>
            <w:tcW w:w="2410" w:type="dxa"/>
          </w:tcPr>
          <w:p w14:paraId="38439B4C" w14:textId="5DC22A27" w:rsidR="008610F3" w:rsidRPr="008610F3" w:rsidRDefault="000B6820" w:rsidP="00693446">
            <w:pPr>
              <w:widowControl/>
              <w:tabs>
                <w:tab w:val="left" w:pos="426"/>
              </w:tabs>
              <w:rPr>
                <w:highlight w:val="yellow"/>
              </w:rPr>
            </w:pPr>
            <w:r>
              <w:t>Педагогические работники ОУ</w:t>
            </w:r>
          </w:p>
        </w:tc>
        <w:tc>
          <w:tcPr>
            <w:tcW w:w="1842" w:type="dxa"/>
          </w:tcPr>
          <w:p w14:paraId="14A98688" w14:textId="3E1134AE" w:rsidR="008610F3" w:rsidRDefault="008610F3" w:rsidP="00693446">
            <w:pPr>
              <w:widowControl/>
              <w:tabs>
                <w:tab w:val="left" w:pos="426"/>
              </w:tabs>
              <w:rPr>
                <w:color w:val="auto"/>
              </w:rPr>
            </w:pPr>
            <w:r>
              <w:rPr>
                <w:color w:val="auto"/>
              </w:rPr>
              <w:t>г. Москва,</w:t>
            </w:r>
            <w:r w:rsidRPr="001260ED">
              <w:rPr>
                <w:color w:val="auto"/>
              </w:rPr>
              <w:t xml:space="preserve"> Московский международный салон образования</w:t>
            </w:r>
          </w:p>
        </w:tc>
      </w:tr>
    </w:tbl>
    <w:p w14:paraId="5693EE16" w14:textId="77777777" w:rsidR="00693446" w:rsidRDefault="00693446" w:rsidP="00693446">
      <w:pPr>
        <w:widowControl/>
        <w:tabs>
          <w:tab w:val="left" w:pos="426"/>
        </w:tabs>
      </w:pPr>
    </w:p>
    <w:p w14:paraId="724C2A17" w14:textId="77777777" w:rsidR="0063176A" w:rsidRPr="00693446" w:rsidRDefault="0063176A" w:rsidP="00693446">
      <w:pPr>
        <w:widowControl/>
        <w:tabs>
          <w:tab w:val="left" w:pos="426"/>
        </w:tabs>
      </w:pPr>
    </w:p>
    <w:p w14:paraId="60E91410" w14:textId="23238FA7" w:rsidR="00A939BC" w:rsidRDefault="00A939BC" w:rsidP="00A939BC">
      <w:pPr>
        <w:widowControl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3.2. </w:t>
      </w:r>
      <w:r w:rsidRPr="00A939BC">
        <w:rPr>
          <w:b/>
          <w:bCs/>
        </w:rPr>
        <w:t xml:space="preserve"> </w:t>
      </w:r>
      <w:r>
        <w:rPr>
          <w:b/>
          <w:bCs/>
        </w:rPr>
        <w:t>Всероссийский</w:t>
      </w:r>
      <w:r w:rsidRPr="00693446">
        <w:rPr>
          <w:b/>
          <w:bCs/>
        </w:rPr>
        <w:t xml:space="preserve"> уровень</w:t>
      </w:r>
    </w:p>
    <w:p w14:paraId="1C9F7E80" w14:textId="77777777" w:rsidR="009C0B80" w:rsidRPr="001C66EE" w:rsidRDefault="009C0B80" w:rsidP="00A939BC">
      <w:pPr>
        <w:pStyle w:val="a4"/>
        <w:widowControl/>
        <w:tabs>
          <w:tab w:val="left" w:pos="426"/>
        </w:tabs>
        <w:ind w:left="0"/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709"/>
        <w:gridCol w:w="3604"/>
        <w:gridCol w:w="1774"/>
        <w:gridCol w:w="1914"/>
        <w:gridCol w:w="1604"/>
      </w:tblGrid>
      <w:tr w:rsidR="004566FF" w14:paraId="052DD0FE" w14:textId="77777777" w:rsidTr="0063176A">
        <w:tc>
          <w:tcPr>
            <w:tcW w:w="709" w:type="dxa"/>
          </w:tcPr>
          <w:p w14:paraId="4FDB68C9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2F4FBD6A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09" w:type="dxa"/>
          </w:tcPr>
          <w:p w14:paraId="21224F8B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604" w:type="dxa"/>
          </w:tcPr>
          <w:p w14:paraId="3C525EA3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774" w:type="dxa"/>
          </w:tcPr>
          <w:p w14:paraId="3F057692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14:paraId="4FA29355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участия</w:t>
            </w:r>
          </w:p>
        </w:tc>
        <w:tc>
          <w:tcPr>
            <w:tcW w:w="1914" w:type="dxa"/>
          </w:tcPr>
          <w:p w14:paraId="2AFB0AFB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</w:tc>
        <w:tc>
          <w:tcPr>
            <w:tcW w:w="1604" w:type="dxa"/>
          </w:tcPr>
          <w:p w14:paraId="7BE1169F" w14:textId="77777777" w:rsidR="007F640F" w:rsidRDefault="007F640F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4566FF" w:rsidRPr="00693446" w14:paraId="1B5B57FB" w14:textId="77777777" w:rsidTr="0063176A">
        <w:tc>
          <w:tcPr>
            <w:tcW w:w="709" w:type="dxa"/>
          </w:tcPr>
          <w:p w14:paraId="49B7643C" w14:textId="77777777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1.</w:t>
            </w:r>
          </w:p>
        </w:tc>
        <w:tc>
          <w:tcPr>
            <w:tcW w:w="709" w:type="dxa"/>
          </w:tcPr>
          <w:p w14:paraId="1B8D21F9" w14:textId="09A43B25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2017</w:t>
            </w:r>
          </w:p>
        </w:tc>
        <w:tc>
          <w:tcPr>
            <w:tcW w:w="3604" w:type="dxa"/>
          </w:tcPr>
          <w:p w14:paraId="105D0E93" w14:textId="66B098F7" w:rsidR="004566FF" w:rsidRPr="00693446" w:rsidRDefault="004566FF" w:rsidP="00BC638C">
            <w:pPr>
              <w:jc w:val="both"/>
            </w:pPr>
            <w:r w:rsidRPr="00DC0324">
              <w:rPr>
                <w:shd w:val="clear" w:color="auto" w:fill="FFFFFF"/>
              </w:rPr>
              <w:t>Лекционн</w:t>
            </w:r>
            <w:r>
              <w:rPr>
                <w:shd w:val="clear" w:color="auto" w:fill="FFFFFF"/>
              </w:rPr>
              <w:t>о-практическое занятие на тему «</w:t>
            </w:r>
            <w:r w:rsidRPr="00DC0324">
              <w:rPr>
                <w:shd w:val="clear" w:color="auto" w:fill="FFFFFF"/>
              </w:rPr>
              <w:t>Использование КВИЗ-технологии в создании игровой программ</w:t>
            </w:r>
            <w:r>
              <w:rPr>
                <w:shd w:val="clear" w:color="auto" w:fill="FFFFFF"/>
              </w:rPr>
              <w:t>ы»</w:t>
            </w:r>
            <w:r w:rsidRPr="00DC0324">
              <w:rPr>
                <w:shd w:val="clear" w:color="auto" w:fill="FFFFFF"/>
              </w:rPr>
              <w:t xml:space="preserve"> в рамках Петербургского международного образовательного форума</w:t>
            </w:r>
            <w:r>
              <w:rPr>
                <w:shd w:val="clear" w:color="auto" w:fill="FFFFFF"/>
              </w:rPr>
              <w:t xml:space="preserve"> -2017</w:t>
            </w:r>
            <w:r w:rsidR="00BC638C">
              <w:rPr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14:paraId="5D04CAF5" w14:textId="1DC58BC3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Семинар-совещание</w:t>
            </w:r>
          </w:p>
        </w:tc>
        <w:tc>
          <w:tcPr>
            <w:tcW w:w="1914" w:type="dxa"/>
          </w:tcPr>
          <w:p w14:paraId="1BEB03A1" w14:textId="2B0B880D" w:rsidR="004566FF" w:rsidRPr="00693446" w:rsidRDefault="004566FF" w:rsidP="004566FF">
            <w:pPr>
              <w:widowControl/>
              <w:tabs>
                <w:tab w:val="left" w:pos="426"/>
              </w:tabs>
            </w:pPr>
            <w:r>
              <w:rPr>
                <w:shd w:val="clear" w:color="auto" w:fill="FFFFFF"/>
              </w:rPr>
              <w:t>П</w:t>
            </w:r>
            <w:r w:rsidRPr="00DC0324">
              <w:rPr>
                <w:shd w:val="clear" w:color="auto" w:fill="FFFFFF"/>
              </w:rPr>
              <w:t>едагог</w:t>
            </w:r>
            <w:r>
              <w:rPr>
                <w:shd w:val="clear" w:color="auto" w:fill="FFFFFF"/>
              </w:rPr>
              <w:t>и</w:t>
            </w:r>
            <w:r w:rsidRPr="00DC032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ОУ</w:t>
            </w:r>
            <w:r w:rsidRPr="00DC0324">
              <w:rPr>
                <w:shd w:val="clear" w:color="auto" w:fill="FFFFFF"/>
              </w:rPr>
              <w:t>, реализующ</w:t>
            </w:r>
            <w:r>
              <w:rPr>
                <w:shd w:val="clear" w:color="auto" w:fill="FFFFFF"/>
              </w:rPr>
              <w:t>ие</w:t>
            </w:r>
            <w:r w:rsidRPr="00DC0324">
              <w:rPr>
                <w:shd w:val="clear" w:color="auto" w:fill="FFFFFF"/>
              </w:rPr>
              <w:t xml:space="preserve"> деятельность РДШ </w:t>
            </w:r>
          </w:p>
        </w:tc>
        <w:tc>
          <w:tcPr>
            <w:tcW w:w="1604" w:type="dxa"/>
          </w:tcPr>
          <w:p w14:paraId="21F6FD2C" w14:textId="640256AF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ГБНОУ «ГДТЮ»</w:t>
            </w:r>
          </w:p>
        </w:tc>
      </w:tr>
      <w:tr w:rsidR="004566FF" w:rsidRPr="00693446" w14:paraId="5B59DED9" w14:textId="77777777" w:rsidTr="0063176A">
        <w:tc>
          <w:tcPr>
            <w:tcW w:w="709" w:type="dxa"/>
          </w:tcPr>
          <w:p w14:paraId="1A4AE73E" w14:textId="77777777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2.</w:t>
            </w:r>
          </w:p>
        </w:tc>
        <w:tc>
          <w:tcPr>
            <w:tcW w:w="709" w:type="dxa"/>
          </w:tcPr>
          <w:p w14:paraId="4695EBB2" w14:textId="5690154D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2018</w:t>
            </w:r>
          </w:p>
        </w:tc>
        <w:tc>
          <w:tcPr>
            <w:tcW w:w="3604" w:type="dxa"/>
          </w:tcPr>
          <w:p w14:paraId="0172032B" w14:textId="77777777" w:rsidR="004566FF" w:rsidRDefault="004566FF" w:rsidP="00F83F39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9372EF">
              <w:rPr>
                <w:color w:val="auto"/>
              </w:rPr>
              <w:t>Научно-практическая конференция «Потенциал дополнительного образования для личностного самоопределения юных петербуржцев» (в рамках ПМОФ-2018).</w:t>
            </w:r>
          </w:p>
          <w:p w14:paraId="007FF205" w14:textId="09BE5ADD" w:rsidR="004566FF" w:rsidRPr="00693446" w:rsidRDefault="004566FF" w:rsidP="00F83F39">
            <w:pPr>
              <w:widowControl/>
              <w:tabs>
                <w:tab w:val="left" w:pos="426"/>
              </w:tabs>
            </w:pPr>
            <w:r w:rsidRPr="009372EF">
              <w:rPr>
                <w:color w:val="auto"/>
              </w:rPr>
              <w:t>Стендовый доклад  «Адекватное профессиональное самоопределение – успех в профессиональной деятельности»</w:t>
            </w:r>
            <w:r w:rsidR="00BC638C">
              <w:rPr>
                <w:color w:val="auto"/>
              </w:rPr>
              <w:t>.</w:t>
            </w:r>
          </w:p>
        </w:tc>
        <w:tc>
          <w:tcPr>
            <w:tcW w:w="1774" w:type="dxa"/>
          </w:tcPr>
          <w:p w14:paraId="477461F0" w14:textId="122EDE1C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Стендовый доклад</w:t>
            </w:r>
          </w:p>
        </w:tc>
        <w:tc>
          <w:tcPr>
            <w:tcW w:w="1914" w:type="dxa"/>
          </w:tcPr>
          <w:p w14:paraId="56DE0FE6" w14:textId="182CE94F" w:rsidR="004566FF" w:rsidRPr="008610F3" w:rsidRDefault="004566FF" w:rsidP="004566FF">
            <w:pPr>
              <w:widowControl/>
              <w:tabs>
                <w:tab w:val="left" w:pos="426"/>
              </w:tabs>
              <w:rPr>
                <w:highlight w:val="yellow"/>
              </w:rPr>
            </w:pPr>
            <w:r>
              <w:rPr>
                <w:shd w:val="clear" w:color="auto" w:fill="FFFFFF"/>
              </w:rPr>
              <w:t>Администрация, методисты, педагоги</w:t>
            </w:r>
            <w:r w:rsidRPr="00DC032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ОУ</w:t>
            </w:r>
          </w:p>
        </w:tc>
        <w:tc>
          <w:tcPr>
            <w:tcW w:w="1604" w:type="dxa"/>
          </w:tcPr>
          <w:p w14:paraId="2014DC73" w14:textId="113EFDF2" w:rsidR="004566FF" w:rsidRPr="00693446" w:rsidRDefault="004566FF" w:rsidP="00F83F39">
            <w:pPr>
              <w:widowControl/>
              <w:tabs>
                <w:tab w:val="left" w:pos="426"/>
              </w:tabs>
            </w:pPr>
            <w:r>
              <w:t>ГБНОУ «ГДТЮ»</w:t>
            </w:r>
          </w:p>
        </w:tc>
      </w:tr>
      <w:tr w:rsidR="009A716C" w:rsidRPr="00693446" w14:paraId="02A38774" w14:textId="77777777" w:rsidTr="0063176A">
        <w:tc>
          <w:tcPr>
            <w:tcW w:w="709" w:type="dxa"/>
          </w:tcPr>
          <w:p w14:paraId="35D2EEED" w14:textId="4B064ED7" w:rsidR="009A716C" w:rsidRDefault="009A716C" w:rsidP="00F83F39">
            <w:pPr>
              <w:widowControl/>
              <w:tabs>
                <w:tab w:val="left" w:pos="426"/>
              </w:tabs>
            </w:pPr>
            <w:r>
              <w:t>3</w:t>
            </w:r>
          </w:p>
        </w:tc>
        <w:tc>
          <w:tcPr>
            <w:tcW w:w="709" w:type="dxa"/>
          </w:tcPr>
          <w:p w14:paraId="7824D163" w14:textId="5ECBC9B7" w:rsidR="009A716C" w:rsidRPr="00693446" w:rsidRDefault="009A716C" w:rsidP="00F83F39">
            <w:pPr>
              <w:widowControl/>
              <w:tabs>
                <w:tab w:val="left" w:pos="426"/>
              </w:tabs>
            </w:pPr>
            <w:r>
              <w:t>2018</w:t>
            </w:r>
          </w:p>
        </w:tc>
        <w:tc>
          <w:tcPr>
            <w:tcW w:w="3604" w:type="dxa"/>
          </w:tcPr>
          <w:p w14:paraId="3781B442" w14:textId="156C7072" w:rsidR="009A716C" w:rsidRPr="009372EF" w:rsidRDefault="009A716C" w:rsidP="00F83F39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9372EF">
              <w:rPr>
                <w:color w:val="auto"/>
              </w:rPr>
              <w:t>Научно-практическая конференция «Новые подходы в работе с одаренными детьми» (в рамках ПМОФ-2018). Стендовый доклад «Приемы организации эффективной работы с одаренными детьми на занятиях по робототехнике</w:t>
            </w:r>
          </w:p>
        </w:tc>
        <w:tc>
          <w:tcPr>
            <w:tcW w:w="1774" w:type="dxa"/>
          </w:tcPr>
          <w:p w14:paraId="05ED1408" w14:textId="365594EB" w:rsidR="009A716C" w:rsidRDefault="009A716C" w:rsidP="00F83F39">
            <w:pPr>
              <w:widowControl/>
              <w:tabs>
                <w:tab w:val="left" w:pos="426"/>
              </w:tabs>
            </w:pPr>
            <w:r>
              <w:t>Стендовый доклад</w:t>
            </w:r>
          </w:p>
        </w:tc>
        <w:tc>
          <w:tcPr>
            <w:tcW w:w="1914" w:type="dxa"/>
          </w:tcPr>
          <w:p w14:paraId="73263864" w14:textId="0C3EC302" w:rsidR="009A716C" w:rsidRDefault="009A716C" w:rsidP="004566FF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Администрация, методисты, педагоги</w:t>
            </w:r>
            <w:r w:rsidRPr="00DC032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ОУ</w:t>
            </w:r>
          </w:p>
        </w:tc>
        <w:tc>
          <w:tcPr>
            <w:tcW w:w="1604" w:type="dxa"/>
          </w:tcPr>
          <w:p w14:paraId="1C4E4B18" w14:textId="452A2D73" w:rsidR="009A716C" w:rsidRDefault="00BF48B0" w:rsidP="00F83F39">
            <w:pPr>
              <w:widowControl/>
              <w:tabs>
                <w:tab w:val="left" w:pos="426"/>
              </w:tabs>
            </w:pPr>
            <w:r>
              <w:t xml:space="preserve">Центральный музей связи имени </w:t>
            </w:r>
            <w:proofErr w:type="spellStart"/>
            <w:r>
              <w:t>А.С.Попова</w:t>
            </w:r>
            <w:proofErr w:type="spellEnd"/>
          </w:p>
        </w:tc>
      </w:tr>
    </w:tbl>
    <w:p w14:paraId="38C83D5F" w14:textId="77777777" w:rsidR="009372EF" w:rsidRDefault="009372EF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</w:p>
    <w:p w14:paraId="60338B2D" w14:textId="12E388A6" w:rsidR="0017258C" w:rsidRDefault="0017258C" w:rsidP="0017258C">
      <w:pPr>
        <w:widowControl/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3.3. </w:t>
      </w:r>
      <w:r w:rsidRPr="00A939BC">
        <w:rPr>
          <w:b/>
          <w:bCs/>
        </w:rPr>
        <w:t xml:space="preserve"> </w:t>
      </w:r>
      <w:r>
        <w:rPr>
          <w:b/>
          <w:bCs/>
        </w:rPr>
        <w:t>Городской</w:t>
      </w:r>
      <w:r w:rsidRPr="00693446">
        <w:rPr>
          <w:b/>
          <w:bCs/>
        </w:rPr>
        <w:t xml:space="preserve"> уровень</w:t>
      </w:r>
    </w:p>
    <w:p w14:paraId="2F350B48" w14:textId="77777777" w:rsidR="0017258C" w:rsidRDefault="0017258C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709"/>
        <w:gridCol w:w="3604"/>
        <w:gridCol w:w="1774"/>
        <w:gridCol w:w="1914"/>
        <w:gridCol w:w="1604"/>
      </w:tblGrid>
      <w:tr w:rsidR="0017258C" w14:paraId="1F18849B" w14:textId="77777777" w:rsidTr="0063176A">
        <w:tc>
          <w:tcPr>
            <w:tcW w:w="709" w:type="dxa"/>
          </w:tcPr>
          <w:p w14:paraId="20FFDAB8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2769612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09" w:type="dxa"/>
          </w:tcPr>
          <w:p w14:paraId="6A67E01E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3604" w:type="dxa"/>
          </w:tcPr>
          <w:p w14:paraId="2E0DC5DA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774" w:type="dxa"/>
          </w:tcPr>
          <w:p w14:paraId="616C05B3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14:paraId="08238523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участия</w:t>
            </w:r>
          </w:p>
        </w:tc>
        <w:tc>
          <w:tcPr>
            <w:tcW w:w="1914" w:type="dxa"/>
          </w:tcPr>
          <w:p w14:paraId="55B752C6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</w:tc>
        <w:tc>
          <w:tcPr>
            <w:tcW w:w="1604" w:type="dxa"/>
          </w:tcPr>
          <w:p w14:paraId="74EF6592" w14:textId="77777777" w:rsidR="0017258C" w:rsidRDefault="0017258C" w:rsidP="00F83F39">
            <w:pPr>
              <w:widowControl/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</w:tr>
      <w:tr w:rsidR="0017258C" w:rsidRPr="00693446" w14:paraId="27051EA5" w14:textId="77777777" w:rsidTr="0063176A">
        <w:tc>
          <w:tcPr>
            <w:tcW w:w="709" w:type="dxa"/>
          </w:tcPr>
          <w:p w14:paraId="0AA3FDD0" w14:textId="77777777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1.</w:t>
            </w:r>
          </w:p>
        </w:tc>
        <w:tc>
          <w:tcPr>
            <w:tcW w:w="709" w:type="dxa"/>
          </w:tcPr>
          <w:p w14:paraId="504CBD53" w14:textId="038EC0FA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2016</w:t>
            </w:r>
          </w:p>
        </w:tc>
        <w:tc>
          <w:tcPr>
            <w:tcW w:w="3604" w:type="dxa"/>
          </w:tcPr>
          <w:p w14:paraId="2B07EBCD" w14:textId="2D3C50D1" w:rsidR="0017258C" w:rsidRPr="00693446" w:rsidRDefault="0017258C" w:rsidP="0017258C">
            <w:pPr>
              <w:jc w:val="both"/>
            </w:pPr>
            <w:r w:rsidRPr="009372EF">
              <w:rPr>
                <w:color w:val="auto"/>
              </w:rPr>
              <w:t>Семинар-практикум «Мониторинг достижений обучающихся в дополнительном образовании»</w:t>
            </w:r>
            <w:r>
              <w:rPr>
                <w:color w:val="auto"/>
              </w:rPr>
              <w:t xml:space="preserve"> (</w:t>
            </w:r>
            <w:r w:rsidRPr="009372EF">
              <w:rPr>
                <w:color w:val="auto"/>
              </w:rPr>
              <w:t xml:space="preserve">Городские курсы </w:t>
            </w:r>
            <w:proofErr w:type="gramStart"/>
            <w:r w:rsidRPr="009372EF">
              <w:rPr>
                <w:color w:val="auto"/>
              </w:rPr>
              <w:t>повышения квалификации специалистов дополнительного образования детей</w:t>
            </w:r>
            <w:proofErr w:type="gramEnd"/>
            <w:r>
              <w:rPr>
                <w:color w:val="auto"/>
              </w:rPr>
              <w:t>)</w:t>
            </w:r>
            <w:r w:rsidRPr="009372EF">
              <w:rPr>
                <w:color w:val="auto"/>
              </w:rPr>
              <w:t>.</w:t>
            </w:r>
          </w:p>
        </w:tc>
        <w:tc>
          <w:tcPr>
            <w:tcW w:w="1774" w:type="dxa"/>
          </w:tcPr>
          <w:p w14:paraId="69EDD85C" w14:textId="17441F18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Семинар-практикум</w:t>
            </w:r>
          </w:p>
        </w:tc>
        <w:tc>
          <w:tcPr>
            <w:tcW w:w="1914" w:type="dxa"/>
          </w:tcPr>
          <w:p w14:paraId="649226CC" w14:textId="602182F2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 xml:space="preserve">Специалисты системы ДОД </w:t>
            </w:r>
          </w:p>
        </w:tc>
        <w:tc>
          <w:tcPr>
            <w:tcW w:w="1604" w:type="dxa"/>
          </w:tcPr>
          <w:p w14:paraId="55E75718" w14:textId="421AA805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ГБУ ДО ДДТ «На 9-ой линии»</w:t>
            </w:r>
          </w:p>
        </w:tc>
      </w:tr>
      <w:tr w:rsidR="0017258C" w:rsidRPr="00693446" w14:paraId="761C9D43" w14:textId="77777777" w:rsidTr="0063176A">
        <w:tc>
          <w:tcPr>
            <w:tcW w:w="709" w:type="dxa"/>
          </w:tcPr>
          <w:p w14:paraId="0A755B23" w14:textId="77777777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2.</w:t>
            </w:r>
          </w:p>
        </w:tc>
        <w:tc>
          <w:tcPr>
            <w:tcW w:w="709" w:type="dxa"/>
          </w:tcPr>
          <w:p w14:paraId="53361439" w14:textId="00A957E8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2017</w:t>
            </w:r>
          </w:p>
        </w:tc>
        <w:tc>
          <w:tcPr>
            <w:tcW w:w="3604" w:type="dxa"/>
          </w:tcPr>
          <w:p w14:paraId="4C88B993" w14:textId="44EB763C" w:rsidR="0017258C" w:rsidRPr="00693446" w:rsidRDefault="0017258C" w:rsidP="00F83F39">
            <w:pPr>
              <w:widowControl/>
              <w:tabs>
                <w:tab w:val="left" w:pos="426"/>
              </w:tabs>
            </w:pPr>
            <w:r w:rsidRPr="00DC0324">
              <w:rPr>
                <w:shd w:val="clear" w:color="auto" w:fill="FFFFFF"/>
              </w:rPr>
              <w:t>Лекционн</w:t>
            </w:r>
            <w:r>
              <w:rPr>
                <w:shd w:val="clear" w:color="auto" w:fill="FFFFFF"/>
              </w:rPr>
              <w:t>о-практическое занятие на тему «</w:t>
            </w:r>
            <w:r w:rsidRPr="00DC0324">
              <w:rPr>
                <w:shd w:val="clear" w:color="auto" w:fill="FFFFFF"/>
              </w:rPr>
              <w:t>Тренды в познавательно-досуговых формах работы с детьми</w:t>
            </w:r>
            <w:r>
              <w:rPr>
                <w:shd w:val="clear" w:color="auto" w:fill="FFFFFF"/>
              </w:rPr>
              <w:t>» (Городские курсы повышения квалификации для педагогов-организаторов)</w:t>
            </w:r>
          </w:p>
        </w:tc>
        <w:tc>
          <w:tcPr>
            <w:tcW w:w="1774" w:type="dxa"/>
          </w:tcPr>
          <w:p w14:paraId="34441D10" w14:textId="1CD01727" w:rsidR="0017258C" w:rsidRPr="00693446" w:rsidRDefault="0017258C" w:rsidP="0017258C">
            <w:pPr>
              <w:widowControl/>
              <w:tabs>
                <w:tab w:val="left" w:pos="426"/>
              </w:tabs>
            </w:pPr>
            <w:r w:rsidRPr="00DC0324">
              <w:rPr>
                <w:shd w:val="clear" w:color="auto" w:fill="FFFFFF"/>
              </w:rPr>
              <w:t>Лекционн</w:t>
            </w:r>
            <w:r>
              <w:rPr>
                <w:shd w:val="clear" w:color="auto" w:fill="FFFFFF"/>
              </w:rPr>
              <w:t>о-практическое занятие</w:t>
            </w:r>
          </w:p>
        </w:tc>
        <w:tc>
          <w:tcPr>
            <w:tcW w:w="1914" w:type="dxa"/>
          </w:tcPr>
          <w:p w14:paraId="341BAE6D" w14:textId="4DB094AD" w:rsidR="0017258C" w:rsidRPr="008610F3" w:rsidRDefault="0017258C" w:rsidP="00F83F39">
            <w:pPr>
              <w:widowControl/>
              <w:tabs>
                <w:tab w:val="left" w:pos="426"/>
              </w:tabs>
              <w:rPr>
                <w:highlight w:val="yellow"/>
              </w:rPr>
            </w:pPr>
            <w:r>
              <w:t xml:space="preserve">Специалисты системы ДОД </w:t>
            </w:r>
          </w:p>
        </w:tc>
        <w:tc>
          <w:tcPr>
            <w:tcW w:w="1604" w:type="dxa"/>
          </w:tcPr>
          <w:p w14:paraId="24FF6D9B" w14:textId="7ADAD65A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ГБНОУ «ГДТЮ»</w:t>
            </w:r>
          </w:p>
        </w:tc>
      </w:tr>
      <w:tr w:rsidR="0017258C" w:rsidRPr="00693446" w14:paraId="748A6DA3" w14:textId="77777777" w:rsidTr="0063176A">
        <w:tc>
          <w:tcPr>
            <w:tcW w:w="709" w:type="dxa"/>
          </w:tcPr>
          <w:p w14:paraId="42C9F7E5" w14:textId="3A983BD2" w:rsidR="0017258C" w:rsidRDefault="0017258C" w:rsidP="00F83F39">
            <w:pPr>
              <w:widowControl/>
              <w:tabs>
                <w:tab w:val="left" w:pos="426"/>
              </w:tabs>
            </w:pPr>
            <w:r>
              <w:t>3</w:t>
            </w:r>
            <w:r w:rsidR="0040151F">
              <w:t>.</w:t>
            </w:r>
          </w:p>
        </w:tc>
        <w:tc>
          <w:tcPr>
            <w:tcW w:w="709" w:type="dxa"/>
          </w:tcPr>
          <w:p w14:paraId="5937DD0A" w14:textId="4C82D508" w:rsidR="0017258C" w:rsidRPr="00693446" w:rsidRDefault="0017258C" w:rsidP="00F83F39">
            <w:pPr>
              <w:widowControl/>
              <w:tabs>
                <w:tab w:val="left" w:pos="426"/>
              </w:tabs>
            </w:pPr>
            <w:r>
              <w:t>2018</w:t>
            </w:r>
          </w:p>
        </w:tc>
        <w:tc>
          <w:tcPr>
            <w:tcW w:w="3604" w:type="dxa"/>
          </w:tcPr>
          <w:p w14:paraId="4F27A219" w14:textId="1E28B18E" w:rsidR="0017258C" w:rsidRPr="009372EF" w:rsidRDefault="0017258C" w:rsidP="00F83F39">
            <w:pPr>
              <w:widowControl/>
              <w:tabs>
                <w:tab w:val="left" w:pos="426"/>
              </w:tabs>
              <w:rPr>
                <w:color w:val="auto"/>
              </w:rPr>
            </w:pPr>
            <w:r w:rsidRPr="00DC0324">
              <w:rPr>
                <w:shd w:val="clear" w:color="auto" w:fill="FFFFFF"/>
              </w:rPr>
              <w:t>Лекционн</w:t>
            </w:r>
            <w:r>
              <w:rPr>
                <w:shd w:val="clear" w:color="auto" w:fill="FFFFFF"/>
              </w:rPr>
              <w:t>о-практическое занятие на тему «</w:t>
            </w:r>
            <w:r w:rsidRPr="00DC0324">
              <w:rPr>
                <w:shd w:val="clear" w:color="auto" w:fill="FFFFFF"/>
              </w:rPr>
              <w:t xml:space="preserve">Тренды в </w:t>
            </w:r>
            <w:r w:rsidRPr="00DC0324">
              <w:rPr>
                <w:shd w:val="clear" w:color="auto" w:fill="FFFFFF"/>
              </w:rPr>
              <w:lastRenderedPageBreak/>
              <w:t>познавательно-досуговых формах работы с детьми</w:t>
            </w:r>
            <w:r>
              <w:rPr>
                <w:shd w:val="clear" w:color="auto" w:fill="FFFFFF"/>
              </w:rPr>
              <w:t>» (Городские курсы повышения квалификации для педагогов-организаторов)</w:t>
            </w:r>
          </w:p>
        </w:tc>
        <w:tc>
          <w:tcPr>
            <w:tcW w:w="1774" w:type="dxa"/>
          </w:tcPr>
          <w:p w14:paraId="3E826E47" w14:textId="4F2FDDCB" w:rsidR="0017258C" w:rsidRDefault="0040151F" w:rsidP="0017258C">
            <w:pPr>
              <w:widowControl/>
              <w:tabs>
                <w:tab w:val="left" w:pos="426"/>
              </w:tabs>
            </w:pPr>
            <w:r w:rsidRPr="00DC0324">
              <w:rPr>
                <w:shd w:val="clear" w:color="auto" w:fill="FFFFFF"/>
              </w:rPr>
              <w:lastRenderedPageBreak/>
              <w:t>Лекционн</w:t>
            </w:r>
            <w:r>
              <w:rPr>
                <w:shd w:val="clear" w:color="auto" w:fill="FFFFFF"/>
              </w:rPr>
              <w:t xml:space="preserve">о-практическое </w:t>
            </w:r>
            <w:r>
              <w:rPr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1914" w:type="dxa"/>
          </w:tcPr>
          <w:p w14:paraId="2CCD616D" w14:textId="33C463DB" w:rsidR="0017258C" w:rsidRDefault="0017258C" w:rsidP="00F83F39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lastRenderedPageBreak/>
              <w:t xml:space="preserve">Специалисты системы ДОД </w:t>
            </w:r>
          </w:p>
        </w:tc>
        <w:tc>
          <w:tcPr>
            <w:tcW w:w="1604" w:type="dxa"/>
          </w:tcPr>
          <w:p w14:paraId="5E1F5EF3" w14:textId="63127852" w:rsidR="0017258C" w:rsidRDefault="0017258C" w:rsidP="00F83F39">
            <w:pPr>
              <w:widowControl/>
              <w:tabs>
                <w:tab w:val="left" w:pos="426"/>
              </w:tabs>
            </w:pPr>
            <w:r>
              <w:t>ГБНОУ «ГДТЮ»</w:t>
            </w:r>
          </w:p>
        </w:tc>
      </w:tr>
      <w:tr w:rsidR="0040151F" w:rsidRPr="00693446" w14:paraId="519F45E9" w14:textId="77777777" w:rsidTr="0063176A">
        <w:tc>
          <w:tcPr>
            <w:tcW w:w="709" w:type="dxa"/>
          </w:tcPr>
          <w:p w14:paraId="2CFB7E13" w14:textId="6649DC60" w:rsidR="0040151F" w:rsidRDefault="0040151F" w:rsidP="00F83F39">
            <w:pPr>
              <w:widowControl/>
              <w:tabs>
                <w:tab w:val="left" w:pos="426"/>
              </w:tabs>
            </w:pPr>
            <w:r>
              <w:lastRenderedPageBreak/>
              <w:t>4.</w:t>
            </w:r>
          </w:p>
        </w:tc>
        <w:tc>
          <w:tcPr>
            <w:tcW w:w="709" w:type="dxa"/>
          </w:tcPr>
          <w:p w14:paraId="47205E5E" w14:textId="5977AEFE" w:rsidR="0040151F" w:rsidRDefault="0040151F" w:rsidP="00F83F39">
            <w:pPr>
              <w:widowControl/>
              <w:tabs>
                <w:tab w:val="left" w:pos="426"/>
              </w:tabs>
            </w:pPr>
            <w:r>
              <w:t>2018</w:t>
            </w:r>
          </w:p>
        </w:tc>
        <w:tc>
          <w:tcPr>
            <w:tcW w:w="3604" w:type="dxa"/>
          </w:tcPr>
          <w:p w14:paraId="3FD11038" w14:textId="5043F0BF" w:rsidR="0040151F" w:rsidRPr="00DC0324" w:rsidRDefault="0040151F" w:rsidP="00F83F39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 w:rsidRPr="009372EF">
              <w:rPr>
                <w:color w:val="auto"/>
                <w:shd w:val="clear" w:color="auto" w:fill="FFFFFF"/>
              </w:rPr>
              <w:t>Городской конкурс профессионального мастерства «Шаг в профессию - 2018» в рамках Открытого регионального чемпионата «Молодые профессионалы (</w:t>
            </w:r>
            <w:proofErr w:type="spellStart"/>
            <w:r w:rsidRPr="009372EF">
              <w:rPr>
                <w:color w:val="auto"/>
                <w:shd w:val="clear" w:color="auto" w:fill="FFFFFF"/>
              </w:rPr>
              <w:t>WorldSkills</w:t>
            </w:r>
            <w:proofErr w:type="spellEnd"/>
            <w:r w:rsidRPr="009372EF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9372EF">
              <w:rPr>
                <w:color w:val="auto"/>
                <w:shd w:val="clear" w:color="auto" w:fill="FFFFFF"/>
              </w:rPr>
              <w:t>Russia</w:t>
            </w:r>
            <w:proofErr w:type="spellEnd"/>
            <w:r w:rsidRPr="009372EF">
              <w:rPr>
                <w:color w:val="auto"/>
                <w:shd w:val="clear" w:color="auto" w:fill="FFFFFF"/>
              </w:rPr>
              <w:t xml:space="preserve">), </w:t>
            </w:r>
            <w:proofErr w:type="spellStart"/>
            <w:r w:rsidRPr="009372EF">
              <w:rPr>
                <w:color w:val="auto"/>
                <w:shd w:val="clear" w:color="auto" w:fill="FFFFFF"/>
              </w:rPr>
              <w:t>компентенция</w:t>
            </w:r>
            <w:proofErr w:type="spellEnd"/>
            <w:r w:rsidRPr="009372EF">
              <w:rPr>
                <w:color w:val="auto"/>
                <w:shd w:val="clear" w:color="auto" w:fill="FFFFFF"/>
              </w:rPr>
              <w:t xml:space="preserve"> «</w:t>
            </w:r>
            <w:proofErr w:type="spellStart"/>
            <w:r w:rsidRPr="009372EF">
              <w:rPr>
                <w:color w:val="auto"/>
                <w:shd w:val="clear" w:color="auto" w:fill="FFFFFF"/>
              </w:rPr>
              <w:t>Игротехник</w:t>
            </w:r>
            <w:proofErr w:type="spellEnd"/>
            <w:r w:rsidRPr="009372EF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1774" w:type="dxa"/>
          </w:tcPr>
          <w:p w14:paraId="5268068A" w14:textId="446ABA41" w:rsidR="0040151F" w:rsidRPr="00DC0324" w:rsidRDefault="00BC179B" w:rsidP="0017258C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работы компетенции «</w:t>
            </w:r>
            <w:proofErr w:type="spellStart"/>
            <w:r>
              <w:rPr>
                <w:shd w:val="clear" w:color="auto" w:fill="FFFFFF"/>
              </w:rPr>
              <w:t>Игротехник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914" w:type="dxa"/>
          </w:tcPr>
          <w:p w14:paraId="7BCFBFEF" w14:textId="689FBE83" w:rsidR="0040151F" w:rsidRDefault="00F50406" w:rsidP="00F83F39">
            <w:pPr>
              <w:widowControl/>
              <w:tabs>
                <w:tab w:val="left" w:pos="426"/>
              </w:tabs>
            </w:pPr>
            <w:r>
              <w:t>Специалисты системы ДОД</w:t>
            </w:r>
          </w:p>
        </w:tc>
        <w:tc>
          <w:tcPr>
            <w:tcW w:w="1604" w:type="dxa"/>
          </w:tcPr>
          <w:p w14:paraId="6C0331ED" w14:textId="467B5224" w:rsidR="0040151F" w:rsidRDefault="00BC179B" w:rsidP="00F83F39">
            <w:pPr>
              <w:widowControl/>
              <w:tabs>
                <w:tab w:val="left" w:pos="426"/>
              </w:tabs>
            </w:pPr>
            <w:r>
              <w:t>ГБУ ДО ДДТ «На 9-ой линии»</w:t>
            </w:r>
          </w:p>
        </w:tc>
      </w:tr>
      <w:tr w:rsidR="00F50406" w:rsidRPr="00693446" w14:paraId="6637A316" w14:textId="77777777" w:rsidTr="0063176A">
        <w:trPr>
          <w:trHeight w:val="2420"/>
        </w:trPr>
        <w:tc>
          <w:tcPr>
            <w:tcW w:w="709" w:type="dxa"/>
          </w:tcPr>
          <w:p w14:paraId="0F658D04" w14:textId="29023781" w:rsidR="00F50406" w:rsidRDefault="00F50406" w:rsidP="00F83F39">
            <w:pPr>
              <w:widowControl/>
              <w:tabs>
                <w:tab w:val="left" w:pos="426"/>
              </w:tabs>
            </w:pPr>
            <w:r>
              <w:t>5.</w:t>
            </w:r>
          </w:p>
        </w:tc>
        <w:tc>
          <w:tcPr>
            <w:tcW w:w="709" w:type="dxa"/>
          </w:tcPr>
          <w:p w14:paraId="45DF8554" w14:textId="39CC2D41" w:rsidR="00F50406" w:rsidRDefault="00F50406" w:rsidP="00F83F39">
            <w:pPr>
              <w:widowControl/>
              <w:tabs>
                <w:tab w:val="left" w:pos="426"/>
              </w:tabs>
            </w:pPr>
            <w:r>
              <w:t>2018</w:t>
            </w:r>
          </w:p>
        </w:tc>
        <w:tc>
          <w:tcPr>
            <w:tcW w:w="3604" w:type="dxa"/>
          </w:tcPr>
          <w:p w14:paraId="2B0ACE2B" w14:textId="2A89C636" w:rsidR="00F50406" w:rsidRPr="00DC0324" w:rsidRDefault="00F50406" w:rsidP="00F83F39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 w:rsidRPr="009372EF">
              <w:rPr>
                <w:color w:val="auto"/>
              </w:rPr>
              <w:t xml:space="preserve">Городской </w:t>
            </w:r>
            <w:proofErr w:type="spellStart"/>
            <w:r w:rsidRPr="009372EF">
              <w:rPr>
                <w:color w:val="auto"/>
              </w:rPr>
              <w:t>профориентационный</w:t>
            </w:r>
            <w:proofErr w:type="spellEnd"/>
            <w:r w:rsidRPr="009372EF">
              <w:rPr>
                <w:color w:val="auto"/>
              </w:rPr>
              <w:t xml:space="preserve"> форум «Выбери свое будущее» в рамках цикла мероприятий, посвященных 100-летию системы </w:t>
            </w:r>
            <w:r>
              <w:rPr>
                <w:color w:val="auto"/>
              </w:rPr>
              <w:t xml:space="preserve">дополнительного образования </w:t>
            </w:r>
            <w:r w:rsidRPr="009372EF">
              <w:rPr>
                <w:color w:val="auto"/>
              </w:rPr>
              <w:t xml:space="preserve"> в РФ.  Организация работы форума и проведение секции «Первому игроку приготовиться!»</w:t>
            </w:r>
          </w:p>
        </w:tc>
        <w:tc>
          <w:tcPr>
            <w:tcW w:w="1774" w:type="dxa"/>
          </w:tcPr>
          <w:p w14:paraId="58941B9D" w14:textId="0285D50C" w:rsidR="00F50406" w:rsidRPr="00DC0324" w:rsidRDefault="00F50406" w:rsidP="0017258C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Форум</w:t>
            </w:r>
          </w:p>
        </w:tc>
        <w:tc>
          <w:tcPr>
            <w:tcW w:w="1914" w:type="dxa"/>
          </w:tcPr>
          <w:p w14:paraId="44F447A0" w14:textId="247DC374" w:rsidR="00F50406" w:rsidRDefault="00F50406" w:rsidP="00F83F39">
            <w:pPr>
              <w:widowControl/>
              <w:tabs>
                <w:tab w:val="left" w:pos="426"/>
              </w:tabs>
            </w:pPr>
            <w:r>
              <w:t>Специалисты системы ДОД</w:t>
            </w:r>
          </w:p>
        </w:tc>
        <w:tc>
          <w:tcPr>
            <w:tcW w:w="1604" w:type="dxa"/>
          </w:tcPr>
          <w:p w14:paraId="6A6CAD0C" w14:textId="585D8BB4" w:rsidR="00F50406" w:rsidRDefault="00F50406" w:rsidP="00F83F39">
            <w:pPr>
              <w:widowControl/>
              <w:tabs>
                <w:tab w:val="left" w:pos="426"/>
              </w:tabs>
            </w:pPr>
            <w:r>
              <w:t>ГБУ ДО ДДТ «На 9-ой линии»</w:t>
            </w:r>
          </w:p>
        </w:tc>
      </w:tr>
      <w:tr w:rsidR="00F50406" w:rsidRPr="00693446" w14:paraId="4CC46CFD" w14:textId="77777777" w:rsidTr="0063176A">
        <w:tc>
          <w:tcPr>
            <w:tcW w:w="709" w:type="dxa"/>
          </w:tcPr>
          <w:p w14:paraId="33047C89" w14:textId="55180D4E" w:rsidR="00F50406" w:rsidRDefault="00F50406" w:rsidP="00F83F39">
            <w:pPr>
              <w:widowControl/>
              <w:tabs>
                <w:tab w:val="left" w:pos="426"/>
              </w:tabs>
            </w:pPr>
            <w:r>
              <w:t>6.</w:t>
            </w:r>
          </w:p>
        </w:tc>
        <w:tc>
          <w:tcPr>
            <w:tcW w:w="709" w:type="dxa"/>
          </w:tcPr>
          <w:p w14:paraId="4E2A6D29" w14:textId="07DC49A7" w:rsidR="00F50406" w:rsidRDefault="00F50406" w:rsidP="00F83F39">
            <w:pPr>
              <w:widowControl/>
              <w:tabs>
                <w:tab w:val="left" w:pos="426"/>
              </w:tabs>
            </w:pPr>
            <w:r>
              <w:t>2018</w:t>
            </w:r>
          </w:p>
        </w:tc>
        <w:tc>
          <w:tcPr>
            <w:tcW w:w="3604" w:type="dxa"/>
          </w:tcPr>
          <w:p w14:paraId="4CAA8C1F" w14:textId="339019FB" w:rsidR="00F50406" w:rsidRPr="00DC0324" w:rsidRDefault="00F50406" w:rsidP="00F83F39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 w:rsidRPr="009372EF">
              <w:rPr>
                <w:color w:val="auto"/>
              </w:rPr>
              <w:t>Городской фестиваль лучших педагогических практик «Творчество в профессии» педагогов дополнительного образования Санкт-Петербурга</w:t>
            </w:r>
          </w:p>
        </w:tc>
        <w:tc>
          <w:tcPr>
            <w:tcW w:w="1774" w:type="dxa"/>
          </w:tcPr>
          <w:p w14:paraId="45CE4D04" w14:textId="3A4173AC" w:rsidR="00F50406" w:rsidRPr="00DC0324" w:rsidRDefault="00F50406" w:rsidP="0017258C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</w:t>
            </w:r>
          </w:p>
        </w:tc>
        <w:tc>
          <w:tcPr>
            <w:tcW w:w="1914" w:type="dxa"/>
          </w:tcPr>
          <w:p w14:paraId="166D5E6F" w14:textId="22CF6C4E" w:rsidR="00F50406" w:rsidRDefault="00F50406" w:rsidP="00F83F39">
            <w:pPr>
              <w:widowControl/>
              <w:tabs>
                <w:tab w:val="left" w:pos="426"/>
              </w:tabs>
            </w:pPr>
            <w:r>
              <w:t>Специалисты системы ДОД</w:t>
            </w:r>
          </w:p>
        </w:tc>
        <w:tc>
          <w:tcPr>
            <w:tcW w:w="1604" w:type="dxa"/>
          </w:tcPr>
          <w:p w14:paraId="7CCC82D7" w14:textId="0A7AA61C" w:rsidR="00F50406" w:rsidRDefault="00F50406" w:rsidP="00F83F39">
            <w:pPr>
              <w:widowControl/>
              <w:tabs>
                <w:tab w:val="left" w:pos="426"/>
              </w:tabs>
            </w:pPr>
            <w:r>
              <w:t>ГБУ ДО ДДТ «На 9-ой линии»</w:t>
            </w:r>
          </w:p>
        </w:tc>
      </w:tr>
      <w:tr w:rsidR="004D7FDB" w:rsidRPr="00693446" w14:paraId="5956B370" w14:textId="77777777" w:rsidTr="0063176A">
        <w:tc>
          <w:tcPr>
            <w:tcW w:w="709" w:type="dxa"/>
          </w:tcPr>
          <w:p w14:paraId="1392E7C2" w14:textId="3D112979" w:rsidR="004D7FDB" w:rsidRDefault="004D7FDB" w:rsidP="00F83F39">
            <w:pPr>
              <w:widowControl/>
              <w:tabs>
                <w:tab w:val="left" w:pos="426"/>
              </w:tabs>
            </w:pPr>
            <w:r>
              <w:t>7.</w:t>
            </w:r>
          </w:p>
        </w:tc>
        <w:tc>
          <w:tcPr>
            <w:tcW w:w="709" w:type="dxa"/>
          </w:tcPr>
          <w:p w14:paraId="05D1C4AA" w14:textId="7E5279A2" w:rsidR="004D7FDB" w:rsidRDefault="004D7FDB" w:rsidP="00F83F39">
            <w:pPr>
              <w:widowControl/>
              <w:tabs>
                <w:tab w:val="left" w:pos="426"/>
              </w:tabs>
            </w:pPr>
            <w:r>
              <w:t>2019</w:t>
            </w:r>
          </w:p>
        </w:tc>
        <w:tc>
          <w:tcPr>
            <w:tcW w:w="3604" w:type="dxa"/>
          </w:tcPr>
          <w:p w14:paraId="5B72504C" w14:textId="5670D6E8" w:rsidR="004D7FDB" w:rsidRPr="00DC0324" w:rsidRDefault="004D7FDB" w:rsidP="004D7FDB">
            <w:pPr>
              <w:jc w:val="both"/>
              <w:rPr>
                <w:shd w:val="clear" w:color="auto" w:fill="FFFFFF"/>
              </w:rPr>
            </w:pPr>
            <w:r w:rsidRPr="00E77D15">
              <w:rPr>
                <w:color w:val="auto"/>
              </w:rPr>
              <w:t xml:space="preserve">Городской </w:t>
            </w:r>
            <w:r>
              <w:rPr>
                <w:color w:val="auto"/>
              </w:rPr>
              <w:t>с</w:t>
            </w:r>
            <w:r w:rsidRPr="00E77D15">
              <w:rPr>
                <w:color w:val="auto"/>
              </w:rPr>
              <w:t>еминар: «Архитектура свободного образования: дополненная реальность» в рамках ПМОФ-2019. Мастер-класс «Ориентация в пространстве профессий: куда идёт лифт?»</w:t>
            </w:r>
          </w:p>
        </w:tc>
        <w:tc>
          <w:tcPr>
            <w:tcW w:w="1774" w:type="dxa"/>
          </w:tcPr>
          <w:p w14:paraId="41F154DA" w14:textId="77777777" w:rsidR="004D7FDB" w:rsidRDefault="004D7FDB" w:rsidP="0017258C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Семинар</w:t>
            </w:r>
          </w:p>
          <w:p w14:paraId="4B7F69B2" w14:textId="36C7A7C8" w:rsidR="004D7FDB" w:rsidRPr="00DC0324" w:rsidRDefault="004D7FDB" w:rsidP="0017258C">
            <w:pPr>
              <w:widowControl/>
              <w:tabs>
                <w:tab w:val="left" w:pos="42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Мастер-класс</w:t>
            </w:r>
          </w:p>
        </w:tc>
        <w:tc>
          <w:tcPr>
            <w:tcW w:w="1914" w:type="dxa"/>
          </w:tcPr>
          <w:p w14:paraId="7206B5B1" w14:textId="39EBBDCA" w:rsidR="004D7FDB" w:rsidRDefault="004D7FDB" w:rsidP="00F83F39">
            <w:pPr>
              <w:widowControl/>
              <w:tabs>
                <w:tab w:val="left" w:pos="426"/>
              </w:tabs>
            </w:pPr>
            <w:r>
              <w:t>Специалисты системы ДОД</w:t>
            </w:r>
          </w:p>
        </w:tc>
        <w:tc>
          <w:tcPr>
            <w:tcW w:w="1604" w:type="dxa"/>
          </w:tcPr>
          <w:p w14:paraId="067533F3" w14:textId="23DCBB43" w:rsidR="004D7FDB" w:rsidRDefault="004D7FDB" w:rsidP="00F83F39">
            <w:pPr>
              <w:widowControl/>
              <w:tabs>
                <w:tab w:val="left" w:pos="426"/>
              </w:tabs>
            </w:pPr>
            <w:r>
              <w:t>ГБУ ДО ДДТ «На 9-ой линии»</w:t>
            </w:r>
          </w:p>
        </w:tc>
      </w:tr>
    </w:tbl>
    <w:p w14:paraId="5F176EBB" w14:textId="77777777" w:rsidR="0017258C" w:rsidRDefault="0017258C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</w:p>
    <w:p w14:paraId="247C684B" w14:textId="77777777" w:rsidR="004D7FDB" w:rsidRDefault="004D7FDB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</w:p>
    <w:p w14:paraId="53B9C768" w14:textId="77777777" w:rsidR="004D7FDB" w:rsidRDefault="004D7FDB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</w:p>
    <w:p w14:paraId="1923C989" w14:textId="77777777" w:rsidR="004D7FDB" w:rsidRDefault="004D7FDB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</w:p>
    <w:p w14:paraId="0CF73DB3" w14:textId="77777777" w:rsidR="004D7FDB" w:rsidRPr="009372EF" w:rsidRDefault="004D7FDB" w:rsidP="009372EF">
      <w:pPr>
        <w:pStyle w:val="a4"/>
        <w:tabs>
          <w:tab w:val="left" w:pos="426"/>
        </w:tabs>
        <w:ind w:left="0"/>
        <w:jc w:val="both"/>
        <w:rPr>
          <w:rFonts w:eastAsia="Times New Roman"/>
          <w:color w:val="auto"/>
        </w:rPr>
      </w:pPr>
      <w:bookmarkStart w:id="0" w:name="_GoBack"/>
    </w:p>
    <w:tbl>
      <w:tblPr>
        <w:tblStyle w:val="a3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693"/>
        <w:gridCol w:w="3260"/>
      </w:tblGrid>
      <w:tr w:rsidR="00B42EF4" w:rsidRPr="00154A40" w14:paraId="75894389" w14:textId="77777777" w:rsidTr="00AB3BA3">
        <w:tc>
          <w:tcPr>
            <w:tcW w:w="5637" w:type="dxa"/>
            <w:vAlign w:val="center"/>
          </w:tcPr>
          <w:p w14:paraId="4A838FE6" w14:textId="77777777" w:rsidR="00B42EF4" w:rsidRDefault="00B42EF4" w:rsidP="00AB3BA3">
            <w:r w:rsidRPr="00154A40">
              <w:t>Директор ГБУ</w:t>
            </w:r>
            <w:r>
              <w:t xml:space="preserve"> </w:t>
            </w:r>
            <w:r w:rsidRPr="00154A40">
              <w:t>ДО Д</w:t>
            </w:r>
            <w:r>
              <w:t>ТТ «На 9-ой линии»</w:t>
            </w:r>
          </w:p>
          <w:p w14:paraId="34345062" w14:textId="3DD29CBD" w:rsidR="00B42EF4" w:rsidRPr="00F82B78" w:rsidRDefault="00B42EF4" w:rsidP="00AB3BA3"/>
        </w:tc>
        <w:tc>
          <w:tcPr>
            <w:tcW w:w="2693" w:type="dxa"/>
            <w:vAlign w:val="center"/>
          </w:tcPr>
          <w:p w14:paraId="55FC93AC" w14:textId="77777777" w:rsidR="00B42EF4" w:rsidRDefault="00B42EF4" w:rsidP="00AB3BA3"/>
          <w:p w14:paraId="55B9FFAE" w14:textId="77777777" w:rsidR="00B42EF4" w:rsidRPr="00154A40" w:rsidRDefault="00B42EF4" w:rsidP="00AB3BA3">
            <w:r w:rsidRPr="00154A40">
              <w:t>____________________</w:t>
            </w:r>
          </w:p>
        </w:tc>
        <w:tc>
          <w:tcPr>
            <w:tcW w:w="3260" w:type="dxa"/>
            <w:vAlign w:val="center"/>
          </w:tcPr>
          <w:p w14:paraId="5B929A04" w14:textId="77777777" w:rsidR="00B42EF4" w:rsidRDefault="00B42EF4" w:rsidP="00AB3BA3"/>
          <w:p w14:paraId="222B6332" w14:textId="77777777" w:rsidR="00B42EF4" w:rsidRPr="00154A40" w:rsidRDefault="00B42EF4" w:rsidP="00AB3BA3">
            <w:proofErr w:type="spellStart"/>
            <w:r>
              <w:t>И.В.Петерсон</w:t>
            </w:r>
            <w:proofErr w:type="spellEnd"/>
          </w:p>
        </w:tc>
      </w:tr>
    </w:tbl>
    <w:p w14:paraId="2DF0DED3" w14:textId="77777777" w:rsidR="00B42EF4" w:rsidRDefault="00B42EF4" w:rsidP="00B42EF4">
      <w:pPr>
        <w:spacing w:after="264" w:line="270" w:lineRule="exact"/>
        <w:ind w:left="600" w:right="5280"/>
      </w:pPr>
    </w:p>
    <w:p w14:paraId="0CA10877" w14:textId="77777777" w:rsidR="001630DA" w:rsidRDefault="00B42EF4" w:rsidP="00B42EF4">
      <w:pPr>
        <w:spacing w:after="264" w:line="270" w:lineRule="exact"/>
        <w:ind w:left="600" w:right="5280"/>
      </w:pPr>
      <w:r w:rsidRPr="004A3B85">
        <w:t xml:space="preserve"> «___» апреля 20</w:t>
      </w:r>
      <w:r>
        <w:t>20</w:t>
      </w:r>
      <w:r w:rsidRPr="004A3B85">
        <w:t xml:space="preserve"> г.</w:t>
      </w:r>
      <w:bookmarkEnd w:id="0"/>
    </w:p>
    <w:sectPr w:rsidR="0016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FD"/>
    <w:multiLevelType w:val="hybridMultilevel"/>
    <w:tmpl w:val="27BA9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936"/>
    <w:multiLevelType w:val="hybridMultilevel"/>
    <w:tmpl w:val="E1BEF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58F9"/>
    <w:multiLevelType w:val="hybridMultilevel"/>
    <w:tmpl w:val="112E6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5378"/>
    <w:multiLevelType w:val="hybridMultilevel"/>
    <w:tmpl w:val="95C07C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41607"/>
    <w:multiLevelType w:val="hybridMultilevel"/>
    <w:tmpl w:val="A48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6CB9"/>
    <w:multiLevelType w:val="hybridMultilevel"/>
    <w:tmpl w:val="8CC604B6"/>
    <w:lvl w:ilvl="0" w:tplc="822EB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5"/>
    <w:rsid w:val="0001576A"/>
    <w:rsid w:val="000B6820"/>
    <w:rsid w:val="000E7021"/>
    <w:rsid w:val="001260ED"/>
    <w:rsid w:val="00136F40"/>
    <w:rsid w:val="001630DA"/>
    <w:rsid w:val="0017258C"/>
    <w:rsid w:val="00180E00"/>
    <w:rsid w:val="0018130F"/>
    <w:rsid w:val="00191E45"/>
    <w:rsid w:val="002440E8"/>
    <w:rsid w:val="00254235"/>
    <w:rsid w:val="00262D28"/>
    <w:rsid w:val="002D09B7"/>
    <w:rsid w:val="002F6473"/>
    <w:rsid w:val="0040151F"/>
    <w:rsid w:val="004566FF"/>
    <w:rsid w:val="004D7FDB"/>
    <w:rsid w:val="005950D4"/>
    <w:rsid w:val="005A122D"/>
    <w:rsid w:val="0063176A"/>
    <w:rsid w:val="00641F61"/>
    <w:rsid w:val="00693446"/>
    <w:rsid w:val="0070412D"/>
    <w:rsid w:val="007B3D08"/>
    <w:rsid w:val="007E087B"/>
    <w:rsid w:val="007F640F"/>
    <w:rsid w:val="008610F3"/>
    <w:rsid w:val="009247E3"/>
    <w:rsid w:val="009372EF"/>
    <w:rsid w:val="00946464"/>
    <w:rsid w:val="009A716C"/>
    <w:rsid w:val="009C0B80"/>
    <w:rsid w:val="009F3CA9"/>
    <w:rsid w:val="00A926ED"/>
    <w:rsid w:val="00A939BC"/>
    <w:rsid w:val="00B42EF4"/>
    <w:rsid w:val="00BC179B"/>
    <w:rsid w:val="00BC638C"/>
    <w:rsid w:val="00BF48B0"/>
    <w:rsid w:val="00DA1D62"/>
    <w:rsid w:val="00E12E6F"/>
    <w:rsid w:val="00E77D15"/>
    <w:rsid w:val="00EC2F63"/>
    <w:rsid w:val="00EE0C77"/>
    <w:rsid w:val="00F34E92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E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0F3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F4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EF4"/>
    <w:pPr>
      <w:ind w:left="720"/>
      <w:contextualSpacing/>
    </w:pPr>
  </w:style>
  <w:style w:type="paragraph" w:customStyle="1" w:styleId="Standard">
    <w:name w:val="Standard"/>
    <w:rsid w:val="0070412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0F3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F4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EF4"/>
    <w:pPr>
      <w:ind w:left="720"/>
      <w:contextualSpacing/>
    </w:pPr>
  </w:style>
  <w:style w:type="paragraph" w:customStyle="1" w:styleId="Standard">
    <w:name w:val="Standard"/>
    <w:rsid w:val="0070412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6247-21D9-4B97-AB6A-6C9CD632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2020-04-07T13:19:00Z</dcterms:created>
  <dcterms:modified xsi:type="dcterms:W3CDTF">2020-04-08T09:45:00Z</dcterms:modified>
</cp:coreProperties>
</file>