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37"/>
        <w:tblW w:w="98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902"/>
        <w:gridCol w:w="1994"/>
        <w:gridCol w:w="1994"/>
        <w:gridCol w:w="2025"/>
        <w:gridCol w:w="1982"/>
      </w:tblGrid>
      <w:tr w:rsidR="00283A77" w:rsidRPr="00133BBC" w:rsidTr="00283A77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A77" w:rsidRPr="00133BBC" w:rsidRDefault="00283A77" w:rsidP="00283A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E82A5C" wp14:editId="57ADB95A">
                  <wp:extent cx="1143000" cy="1143000"/>
                  <wp:effectExtent l="0" t="0" r="0" b="0"/>
                  <wp:docPr id="5" name="Рисунок 5" descr="https://xn----dtbe6bry8c.xn--p1ai/archive/logotipsl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--dtbe6bry8c.xn--p1ai/archive/logotipsl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A77" w:rsidRPr="00133BBC" w:rsidRDefault="00283A77" w:rsidP="00283A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AC98CC" wp14:editId="7E6EA18C">
                  <wp:extent cx="1165860" cy="1143000"/>
                  <wp:effectExtent l="0" t="0" r="0" b="0"/>
                  <wp:docPr id="4" name="Рисунок 4" descr="https://xn----dtbe6bry8c.xn--p1ai/archive/intellek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--dtbe6bry8c.xn--p1ai/archive/intellek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A77" w:rsidRPr="00133BBC" w:rsidRDefault="00283A77" w:rsidP="00283A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387716" wp14:editId="123D7152">
                  <wp:extent cx="1165860" cy="1143000"/>
                  <wp:effectExtent l="0" t="0" r="0" b="0"/>
                  <wp:docPr id="3" name="Рисунок 3" descr="https://xn----dtbe6bry8c.xn--p1ai/archive/logotipzre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--dtbe6bry8c.xn--p1ai/archive/logotipzre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A77" w:rsidRPr="00133BBC" w:rsidRDefault="00283A77" w:rsidP="00283A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3100AC" wp14:editId="24F3B4EE">
                  <wp:extent cx="1186178" cy="1144800"/>
                  <wp:effectExtent l="0" t="0" r="0" b="0"/>
                  <wp:docPr id="2" name="Рисунок 2" descr="https://xn----dtbe6bry8c.xn--p1ai/archive/narushenieo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--dtbe6bry8c.xn--p1ai/archive/narushenieo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78" cy="11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A77" w:rsidRPr="00133BBC" w:rsidRDefault="00283A77" w:rsidP="00283A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70DE43" wp14:editId="690B74F9">
                  <wp:extent cx="1158593" cy="1144800"/>
                  <wp:effectExtent l="0" t="0" r="0" b="0"/>
                  <wp:docPr id="1" name="Рисунок 1" descr="https://xn----dtbe6bry8c.xn--p1ai/archive/kolyasochn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--dtbe6bry8c.xn--p1ai/archive/kolyasochn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593" cy="11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A77" w:rsidRPr="00133BBC" w:rsidTr="00283A77">
        <w:trPr>
          <w:tblCellSpacing w:w="0" w:type="dxa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A77" w:rsidRPr="00133BBC" w:rsidRDefault="00283A77" w:rsidP="00283A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</w:t>
            </w:r>
            <w:r w:rsidRPr="00133BBC">
              <w:rPr>
                <w:rFonts w:ascii="Arial" w:eastAsia="Times New Roman" w:hAnsi="Arial" w:cs="Arial"/>
                <w:b/>
                <w:bCs/>
                <w:color w:val="516FAD"/>
                <w:sz w:val="20"/>
                <w:szCs w:val="20"/>
                <w:lang w:eastAsia="ru-RU"/>
              </w:rPr>
              <w:t>Инвалиды с нарушением слуха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A77" w:rsidRPr="00133BBC" w:rsidRDefault="00283A77" w:rsidP="00283A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BC">
              <w:rPr>
                <w:rFonts w:ascii="Arial" w:eastAsia="Times New Roman" w:hAnsi="Arial" w:cs="Arial"/>
                <w:b/>
                <w:bCs/>
                <w:color w:val="516FAD"/>
                <w:sz w:val="20"/>
                <w:szCs w:val="20"/>
                <w:lang w:eastAsia="ru-RU"/>
              </w:rPr>
              <w:t>Инвалиды с нарушением интеллекта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A77" w:rsidRPr="00133BBC" w:rsidRDefault="00283A77" w:rsidP="00283A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BC">
              <w:rPr>
                <w:rFonts w:ascii="Arial" w:eastAsia="Times New Roman" w:hAnsi="Arial" w:cs="Arial"/>
                <w:b/>
                <w:bCs/>
                <w:color w:val="516FAD"/>
                <w:sz w:val="20"/>
                <w:szCs w:val="20"/>
                <w:lang w:eastAsia="ru-RU"/>
              </w:rPr>
              <w:t>Инвалиды с нарушением зрения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A77" w:rsidRPr="00133BBC" w:rsidRDefault="00283A77" w:rsidP="00283A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133BBC">
              <w:rPr>
                <w:rFonts w:ascii="Arial" w:eastAsia="Times New Roman" w:hAnsi="Arial" w:cs="Arial"/>
                <w:b/>
                <w:bCs/>
                <w:color w:val="516FAD"/>
                <w:sz w:val="20"/>
                <w:szCs w:val="20"/>
                <w:lang w:eastAsia="ru-RU"/>
              </w:rPr>
              <w:t> Инвалиды с нарушением опорно-двигательного аппарата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A77" w:rsidRPr="00133BBC" w:rsidRDefault="00283A77" w:rsidP="00283A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BC">
              <w:rPr>
                <w:rFonts w:ascii="Arial" w:eastAsia="Times New Roman" w:hAnsi="Arial" w:cs="Arial"/>
                <w:b/>
                <w:bCs/>
                <w:color w:val="516FAD"/>
                <w:sz w:val="20"/>
                <w:szCs w:val="20"/>
                <w:lang w:eastAsia="ru-RU"/>
              </w:rPr>
              <w:t> Инвалиды на кресле коляске</w:t>
            </w:r>
          </w:p>
        </w:tc>
      </w:tr>
    </w:tbl>
    <w:p w:rsidR="006C22AA" w:rsidRPr="00283A77" w:rsidRDefault="00283A77">
      <w:pPr>
        <w:rPr>
          <w:b/>
        </w:rPr>
      </w:pPr>
      <w:r w:rsidRPr="00283A77">
        <w:rPr>
          <w:rFonts w:ascii="Times New Roman" w:hAnsi="Times New Roman" w:cs="Times New Roman"/>
          <w:b/>
          <w:sz w:val="28"/>
          <w:szCs w:val="28"/>
        </w:rPr>
        <w:t xml:space="preserve">Обозначения категорий лиц </w:t>
      </w:r>
      <w:r w:rsidRPr="00283A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ограниченными возможностями по характеру имеющихся у них нарушени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</w:t>
      </w:r>
    </w:p>
    <w:sectPr w:rsidR="006C22AA" w:rsidRPr="0028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BC"/>
    <w:rsid w:val="00133BBC"/>
    <w:rsid w:val="00283A77"/>
    <w:rsid w:val="002F45E6"/>
    <w:rsid w:val="006628BF"/>
    <w:rsid w:val="00A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</cp:lastModifiedBy>
  <cp:revision>3</cp:revision>
  <dcterms:created xsi:type="dcterms:W3CDTF">2021-03-29T12:41:00Z</dcterms:created>
  <dcterms:modified xsi:type="dcterms:W3CDTF">2021-03-29T12:56:00Z</dcterms:modified>
</cp:coreProperties>
</file>